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7" w:rsidRPr="00F73015" w:rsidRDefault="00965E97" w:rsidP="00B356AA">
      <w:pPr>
        <w:spacing w:after="0" w:line="240" w:lineRule="auto"/>
        <w:ind w:left="5670" w:firstLine="142"/>
        <w:rPr>
          <w:rFonts w:ascii="Times New Roman" w:hAnsi="Times New Roman" w:cs="Times New Roman"/>
          <w:sz w:val="24"/>
          <w:szCs w:val="28"/>
        </w:rPr>
      </w:pPr>
      <w:r w:rsidRPr="00F73015">
        <w:rPr>
          <w:rFonts w:ascii="Times New Roman" w:hAnsi="Times New Roman" w:cs="Times New Roman"/>
          <w:sz w:val="24"/>
          <w:szCs w:val="28"/>
        </w:rPr>
        <w:t>УТВЕРЖДЕНА</w:t>
      </w:r>
    </w:p>
    <w:p w:rsidR="00965E97" w:rsidRPr="00F73015" w:rsidRDefault="00965E97" w:rsidP="00B356A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8"/>
        </w:rPr>
      </w:pPr>
      <w:r w:rsidRPr="00F73015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городского </w:t>
      </w:r>
      <w:proofErr w:type="gramStart"/>
      <w:r w:rsidRPr="00F73015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F73015">
        <w:rPr>
          <w:rFonts w:ascii="Times New Roman" w:hAnsi="Times New Roman" w:cs="Times New Roman"/>
          <w:sz w:val="24"/>
          <w:szCs w:val="28"/>
        </w:rPr>
        <w:t xml:space="preserve"> ЗАТО Свободный от </w:t>
      </w:r>
      <w:r w:rsidR="00EC60AC" w:rsidRPr="00EC60AC">
        <w:rPr>
          <w:rFonts w:ascii="Times New Roman" w:hAnsi="Times New Roman" w:cs="Times New Roman"/>
          <w:sz w:val="24"/>
          <w:szCs w:val="28"/>
          <w:u w:val="single"/>
        </w:rPr>
        <w:t>07</w:t>
      </w:r>
      <w:r w:rsidR="00B356AA">
        <w:rPr>
          <w:rFonts w:ascii="Times New Roman" w:hAnsi="Times New Roman" w:cs="Times New Roman"/>
          <w:sz w:val="24"/>
          <w:szCs w:val="28"/>
        </w:rPr>
        <w:t xml:space="preserve"> декабря 2018</w:t>
      </w:r>
      <w:r w:rsidRPr="00F73015">
        <w:rPr>
          <w:rFonts w:ascii="Times New Roman" w:hAnsi="Times New Roman" w:cs="Times New Roman"/>
          <w:sz w:val="24"/>
          <w:szCs w:val="28"/>
        </w:rPr>
        <w:t xml:space="preserve"> № </w:t>
      </w:r>
      <w:bookmarkStart w:id="0" w:name="_GoBack"/>
      <w:r w:rsidR="00EC60AC" w:rsidRPr="00EC60AC">
        <w:rPr>
          <w:rFonts w:ascii="Times New Roman" w:hAnsi="Times New Roman" w:cs="Times New Roman"/>
          <w:sz w:val="24"/>
          <w:szCs w:val="28"/>
          <w:u w:val="single"/>
        </w:rPr>
        <w:t>662</w:t>
      </w:r>
      <w:bookmarkEnd w:id="0"/>
    </w:p>
    <w:p w:rsidR="00965E97" w:rsidRPr="00A16DB0" w:rsidRDefault="00965E97" w:rsidP="00A16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97" w:rsidRPr="00A16DB0" w:rsidRDefault="00965E97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97" w:rsidRDefault="00965E97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Pr="00A16DB0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97" w:rsidRPr="00A16DB0" w:rsidRDefault="00965E97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97" w:rsidRDefault="00965E97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40"/>
          <w:szCs w:val="28"/>
        </w:rPr>
      </w:pPr>
      <w:r w:rsidRPr="00F73015">
        <w:rPr>
          <w:rFonts w:ascii="Times New Roman" w:hAnsi="Times New Roman" w:cs="Times New Roman"/>
          <w:bCs/>
          <w:sz w:val="40"/>
          <w:szCs w:val="28"/>
        </w:rPr>
        <w:t>Муниципальная программа</w:t>
      </w:r>
    </w:p>
    <w:p w:rsidR="00F73015" w:rsidRP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40"/>
          <w:szCs w:val="28"/>
        </w:rPr>
      </w:pPr>
    </w:p>
    <w:p w:rsidR="00B12392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F73015">
        <w:rPr>
          <w:rFonts w:ascii="Times New Roman" w:hAnsi="Times New Roman" w:cs="Times New Roman"/>
          <w:bCs/>
          <w:sz w:val="40"/>
          <w:szCs w:val="28"/>
        </w:rPr>
        <w:t>«</w:t>
      </w:r>
      <w:r w:rsidRPr="00F73015">
        <w:rPr>
          <w:rFonts w:ascii="Times New Roman" w:hAnsi="Times New Roman" w:cs="Times New Roman"/>
          <w:sz w:val="40"/>
          <w:szCs w:val="28"/>
        </w:rPr>
        <w:t xml:space="preserve">Формирование комфортной городской среды </w:t>
      </w:r>
    </w:p>
    <w:p w:rsidR="00B12392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F73015">
        <w:rPr>
          <w:rFonts w:ascii="Times New Roman" w:hAnsi="Times New Roman" w:cs="Times New Roman"/>
          <w:sz w:val="40"/>
          <w:szCs w:val="28"/>
        </w:rPr>
        <w:t xml:space="preserve">на территории городского </w:t>
      </w:r>
      <w:proofErr w:type="gramStart"/>
      <w:r w:rsidRPr="00F73015">
        <w:rPr>
          <w:rFonts w:ascii="Times New Roman" w:hAnsi="Times New Roman" w:cs="Times New Roman"/>
          <w:sz w:val="40"/>
          <w:szCs w:val="28"/>
        </w:rPr>
        <w:t>округа</w:t>
      </w:r>
      <w:proofErr w:type="gramEnd"/>
      <w:r w:rsidRPr="00F73015">
        <w:rPr>
          <w:rFonts w:ascii="Times New Roman" w:hAnsi="Times New Roman" w:cs="Times New Roman"/>
          <w:sz w:val="40"/>
          <w:szCs w:val="28"/>
        </w:rPr>
        <w:t xml:space="preserve"> ЗАТО Свободный </w:t>
      </w:r>
    </w:p>
    <w:p w:rsidR="00965E97" w:rsidRPr="00F73015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F73015">
        <w:rPr>
          <w:rFonts w:ascii="Times New Roman" w:hAnsi="Times New Roman" w:cs="Times New Roman"/>
          <w:sz w:val="40"/>
          <w:szCs w:val="28"/>
        </w:rPr>
        <w:t>на 2018-202</w:t>
      </w:r>
      <w:r w:rsidR="00405DD9" w:rsidRPr="00F73015">
        <w:rPr>
          <w:rFonts w:ascii="Times New Roman" w:hAnsi="Times New Roman" w:cs="Times New Roman"/>
          <w:sz w:val="40"/>
          <w:szCs w:val="28"/>
        </w:rPr>
        <w:t>4</w:t>
      </w:r>
      <w:r w:rsidRPr="00F73015">
        <w:rPr>
          <w:rFonts w:ascii="Times New Roman" w:hAnsi="Times New Roman" w:cs="Times New Roman"/>
          <w:sz w:val="40"/>
          <w:szCs w:val="28"/>
        </w:rPr>
        <w:t xml:space="preserve"> годы</w:t>
      </w:r>
      <w:r w:rsidRPr="00F73015">
        <w:rPr>
          <w:rFonts w:ascii="Times New Roman" w:hAnsi="Times New Roman" w:cs="Times New Roman"/>
          <w:bCs/>
          <w:sz w:val="40"/>
          <w:szCs w:val="28"/>
        </w:rPr>
        <w:t>»</w:t>
      </w:r>
    </w:p>
    <w:p w:rsidR="00965E97" w:rsidRDefault="00965E97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Default="00F73015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3015" w:rsidRPr="00F73015" w:rsidRDefault="00F73015" w:rsidP="00F73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F73015" w:rsidRPr="00F73015" w:rsidRDefault="00F73015" w:rsidP="00F730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F73015" w:rsidRPr="00F73015" w:rsidRDefault="00F73015" w:rsidP="00F73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73015">
        <w:rPr>
          <w:rFonts w:ascii="Times New Roman" w:hAnsi="Times New Roman" w:cs="Times New Roman"/>
          <w:sz w:val="24"/>
        </w:rPr>
        <w:t>Городской округ ЗАТО Свободный</w:t>
      </w:r>
    </w:p>
    <w:p w:rsidR="00F73015" w:rsidRDefault="00F73015" w:rsidP="00F73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73015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8</w:t>
      </w:r>
      <w:r w:rsidRPr="00F73015">
        <w:rPr>
          <w:rFonts w:ascii="Times New Roman" w:hAnsi="Times New Roman" w:cs="Times New Roman"/>
          <w:sz w:val="24"/>
        </w:rPr>
        <w:t xml:space="preserve"> год</w:t>
      </w:r>
    </w:p>
    <w:p w:rsidR="00016D01" w:rsidRPr="00F73015" w:rsidRDefault="00016D01" w:rsidP="00F73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965E97" w:rsidRPr="00A16DB0" w:rsidRDefault="00965E97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65E97" w:rsidRPr="00A16DB0" w:rsidRDefault="00965E97" w:rsidP="00A16D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6DB0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городского округа ЗАТО Свободный на 2018-202</w:t>
      </w:r>
      <w:r w:rsidR="00405DD9">
        <w:rPr>
          <w:rFonts w:ascii="Times New Roman" w:hAnsi="Times New Roman" w:cs="Times New Roman"/>
          <w:b/>
          <w:sz w:val="28"/>
          <w:szCs w:val="28"/>
        </w:rPr>
        <w:t>4</w:t>
      </w:r>
      <w:r w:rsidRPr="00A16DB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A16D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965E97" w:rsidRPr="00A16DB0" w:rsidTr="00965E97">
        <w:tc>
          <w:tcPr>
            <w:tcW w:w="4786" w:type="dxa"/>
          </w:tcPr>
          <w:p w:rsidR="00965E97" w:rsidRPr="00A16DB0" w:rsidRDefault="00965E97" w:rsidP="00A16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965E97" w:rsidRPr="00A16DB0" w:rsidRDefault="00965E97" w:rsidP="00A16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ЗАТО Свободный, отдел городского хозяйства и экономики</w:t>
            </w:r>
          </w:p>
        </w:tc>
      </w:tr>
      <w:tr w:rsidR="00965E97" w:rsidRPr="00A16DB0" w:rsidTr="00965E97">
        <w:tc>
          <w:tcPr>
            <w:tcW w:w="4786" w:type="dxa"/>
          </w:tcPr>
          <w:p w:rsidR="00965E97" w:rsidRPr="00A16DB0" w:rsidRDefault="00965E97" w:rsidP="00A16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965E97" w:rsidRPr="00A16DB0" w:rsidRDefault="00965E97" w:rsidP="00405D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2018- 202</w:t>
            </w:r>
            <w:r w:rsidR="00405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65E97" w:rsidRPr="00A16DB0" w:rsidTr="00965E97">
        <w:tc>
          <w:tcPr>
            <w:tcW w:w="4786" w:type="dxa"/>
          </w:tcPr>
          <w:p w:rsidR="00965E97" w:rsidRPr="00A16DB0" w:rsidRDefault="00965E97" w:rsidP="00A16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Целями муниципальной программы являются:</w:t>
            </w:r>
          </w:p>
          <w:p w:rsidR="00965E97" w:rsidRPr="00A16DB0" w:rsidRDefault="00965E97" w:rsidP="00A16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ЗАТО Свободный.</w:t>
            </w:r>
          </w:p>
          <w:p w:rsidR="00965E97" w:rsidRPr="00A16DB0" w:rsidRDefault="00965E97" w:rsidP="00A16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 (места массового отдыха и т.д.) городского округа ЗАТО Свободный.</w:t>
            </w: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1. Организация мероприятий по благоустройству дворовых территорий многоквартирных жилых домов (далее – МКД), расположенных на территории городского округа ЗАТО Свободный.</w:t>
            </w:r>
          </w:p>
          <w:p w:rsidR="00965E97" w:rsidRPr="00A16DB0" w:rsidRDefault="00965E97" w:rsidP="00A16D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  <w:p w:rsidR="00965E97" w:rsidRPr="00A16DB0" w:rsidRDefault="00965E97" w:rsidP="00A16D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по благоустройству общественных территорий, расположенных на территории городского округа ЗАТО Свободный.</w:t>
            </w:r>
          </w:p>
        </w:tc>
      </w:tr>
      <w:tr w:rsidR="00965E97" w:rsidRPr="00A16DB0" w:rsidTr="00965E97">
        <w:tc>
          <w:tcPr>
            <w:tcW w:w="4786" w:type="dxa"/>
          </w:tcPr>
          <w:p w:rsidR="00965E97" w:rsidRPr="00A16DB0" w:rsidRDefault="00965E97" w:rsidP="00A16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965E97" w:rsidRPr="00A16DB0" w:rsidRDefault="00965E97" w:rsidP="00A16D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благоустроенных дворовых территорий многоквартирных жилых домов в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округе ЗАТО Свободный.</w:t>
            </w:r>
          </w:p>
          <w:p w:rsidR="00965E97" w:rsidRPr="00A16DB0" w:rsidRDefault="00965E97" w:rsidP="00A16D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2. Удовлетворенность жителей многоквартирных жилых домов выполненным благоустройством дворовых территорий.</w:t>
            </w:r>
          </w:p>
          <w:p w:rsidR="00965E97" w:rsidRPr="00A16DB0" w:rsidRDefault="00965E97" w:rsidP="00A1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благоустроенных общественных территорий городского округа </w:t>
            </w:r>
            <w:r w:rsidR="00016D01">
              <w:rPr>
                <w:rFonts w:ascii="Times New Roman" w:hAnsi="Times New Roman" w:cs="Times New Roman"/>
                <w:sz w:val="28"/>
                <w:szCs w:val="28"/>
              </w:rPr>
              <w:t>ЗАТО Свободный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E97" w:rsidRPr="00A16DB0" w:rsidRDefault="00965E97" w:rsidP="00A1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4. Площадь благоустроенных общественных территорий городского округа </w:t>
            </w:r>
            <w:r w:rsidR="00016D01">
              <w:rPr>
                <w:rFonts w:ascii="Times New Roman" w:hAnsi="Times New Roman" w:cs="Times New Roman"/>
                <w:sz w:val="28"/>
                <w:szCs w:val="28"/>
              </w:rPr>
              <w:t>ЗАТО Свободный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E97" w:rsidRPr="00A16DB0" w:rsidRDefault="00965E97" w:rsidP="00A1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5. 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домов.</w:t>
            </w:r>
          </w:p>
          <w:p w:rsidR="00965E97" w:rsidRPr="00A16DB0" w:rsidRDefault="00965E97" w:rsidP="00A16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6. Доля заявок о включении общественной территории в муниципальную программу поданных жителями городского округа </w:t>
            </w:r>
            <w:r w:rsidR="00016D01">
              <w:rPr>
                <w:rFonts w:ascii="Times New Roman" w:hAnsi="Times New Roman" w:cs="Times New Roman"/>
                <w:sz w:val="28"/>
                <w:szCs w:val="28"/>
              </w:rPr>
              <w:t>ЗАТО Свободный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E97" w:rsidRPr="00A16DB0" w:rsidTr="00965E97">
        <w:tc>
          <w:tcPr>
            <w:tcW w:w="4786" w:type="dxa"/>
          </w:tcPr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рублей.</w:t>
            </w:r>
          </w:p>
        </w:tc>
        <w:tc>
          <w:tcPr>
            <w:tcW w:w="4786" w:type="dxa"/>
          </w:tcPr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030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030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030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030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BAC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="00030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7F0B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BAC" w:rsidRDefault="007F0BAC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030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E97" w:rsidRPr="00A16DB0" w:rsidRDefault="007F0BAC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030F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B85B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5E97"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E97" w:rsidRPr="00A16DB0" w:rsidRDefault="00965E97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местного бюджета – тыс. руб.:</w:t>
            </w:r>
          </w:p>
          <w:p w:rsidR="00030F64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30F64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30F64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30F64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30F64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F64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F64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5E97" w:rsidRPr="00A16DB0" w:rsidRDefault="00965E97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внебюджетные источники – 0 тыс. руб.:</w:t>
            </w:r>
          </w:p>
          <w:p w:rsidR="00030F64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30F64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30F64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30F64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30F64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F64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5E97" w:rsidRPr="00A16DB0" w:rsidRDefault="00030F64" w:rsidP="0003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16D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65E97" w:rsidRPr="00A16DB0" w:rsidTr="00965E97">
        <w:trPr>
          <w:trHeight w:val="1248"/>
        </w:trPr>
        <w:tc>
          <w:tcPr>
            <w:tcW w:w="4786" w:type="dxa"/>
          </w:tcPr>
          <w:p w:rsidR="00965E97" w:rsidRPr="00A16DB0" w:rsidRDefault="00965E97" w:rsidP="00A16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D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965E97" w:rsidRPr="00A16DB0" w:rsidRDefault="006125F0" w:rsidP="00A16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  <w:r w:rsidR="00965E97" w:rsidRPr="00A16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*Объемы финансирования, предусмотренные Программой, подлежат ежегодной  корректировке при формировании и утверждении бюджета городского округа </w:t>
      </w:r>
      <w:r w:rsidR="003B0C78">
        <w:rPr>
          <w:rFonts w:ascii="Times New Roman" w:hAnsi="Times New Roman" w:cs="Times New Roman"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и анализ текущего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>состояния городской среды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</w:t>
      </w:r>
      <w:r w:rsidR="00DB052F" w:rsidRPr="00A16DB0">
        <w:rPr>
          <w:rFonts w:ascii="Times New Roman" w:hAnsi="Times New Roman" w:cs="Times New Roman"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sz w:val="28"/>
          <w:szCs w:val="28"/>
        </w:rPr>
        <w:t xml:space="preserve">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965E97" w:rsidRPr="0020091C" w:rsidRDefault="00D6751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>З</w:t>
      </w:r>
      <w:r w:rsidR="00965E97" w:rsidRPr="00A16DB0">
        <w:rPr>
          <w:rFonts w:ascii="Times New Roman" w:hAnsi="Times New Roman" w:cs="Times New Roman"/>
          <w:sz w:val="28"/>
          <w:szCs w:val="28"/>
        </w:rPr>
        <w:t xml:space="preserve">а последние годы в городском округе </w:t>
      </w:r>
      <w:r w:rsidR="00DB052F" w:rsidRPr="00A16DB0">
        <w:rPr>
          <w:rFonts w:ascii="Times New Roman" w:hAnsi="Times New Roman" w:cs="Times New Roman"/>
          <w:sz w:val="28"/>
          <w:szCs w:val="28"/>
        </w:rPr>
        <w:t>ЗАТО Свободный</w:t>
      </w:r>
      <w:r w:rsidR="00965E97" w:rsidRPr="00A16DB0">
        <w:rPr>
          <w:rFonts w:ascii="Times New Roman" w:hAnsi="Times New Roman" w:cs="Times New Roman"/>
          <w:sz w:val="28"/>
          <w:szCs w:val="28"/>
        </w:rPr>
        <w:t xml:space="preserve"> проводилась целенаправленная работа в виде проведения акций и субботников по очистке и благоустройству территори</w:t>
      </w:r>
      <w:r w:rsidR="00DB052F" w:rsidRPr="00A16DB0">
        <w:rPr>
          <w:rFonts w:ascii="Times New Roman" w:hAnsi="Times New Roman" w:cs="Times New Roman"/>
          <w:sz w:val="28"/>
          <w:szCs w:val="28"/>
        </w:rPr>
        <w:t>й</w:t>
      </w:r>
      <w:r w:rsidR="00965E97" w:rsidRPr="00A16DB0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DB052F" w:rsidRPr="00A16DB0">
        <w:rPr>
          <w:rFonts w:ascii="Times New Roman" w:hAnsi="Times New Roman" w:cs="Times New Roman"/>
          <w:sz w:val="28"/>
          <w:szCs w:val="28"/>
        </w:rPr>
        <w:t xml:space="preserve">, </w:t>
      </w:r>
      <w:r w:rsidR="0020091C">
        <w:rPr>
          <w:rFonts w:ascii="Times New Roman" w:hAnsi="Times New Roman" w:cs="Times New Roman"/>
          <w:sz w:val="28"/>
          <w:szCs w:val="28"/>
        </w:rPr>
        <w:t xml:space="preserve">за последние 4 года на территории городского округа </w:t>
      </w:r>
      <w:r w:rsidR="0020091C" w:rsidRPr="0020091C">
        <w:rPr>
          <w:rFonts w:ascii="Times New Roman" w:hAnsi="Times New Roman" w:cs="Times New Roman"/>
          <w:sz w:val="28"/>
          <w:szCs w:val="28"/>
        </w:rPr>
        <w:t xml:space="preserve">возведено </w:t>
      </w:r>
      <w:r w:rsidR="0020091C">
        <w:rPr>
          <w:rFonts w:ascii="Times New Roman" w:hAnsi="Times New Roman" w:cs="Times New Roman"/>
          <w:sz w:val="28"/>
          <w:szCs w:val="28"/>
        </w:rPr>
        <w:t xml:space="preserve"> </w:t>
      </w:r>
      <w:r w:rsidR="00287618">
        <w:rPr>
          <w:rFonts w:ascii="Times New Roman" w:hAnsi="Times New Roman" w:cs="Times New Roman"/>
          <w:sz w:val="28"/>
          <w:szCs w:val="28"/>
        </w:rPr>
        <w:t xml:space="preserve">8  </w:t>
      </w:r>
      <w:r w:rsidR="00DB052F" w:rsidRPr="0020091C">
        <w:rPr>
          <w:rFonts w:ascii="Times New Roman" w:hAnsi="Times New Roman" w:cs="Times New Roman"/>
          <w:sz w:val="28"/>
          <w:szCs w:val="28"/>
        </w:rPr>
        <w:t>детских и спортивных площадок</w:t>
      </w:r>
      <w:r w:rsidR="00965E97" w:rsidRPr="0020091C">
        <w:rPr>
          <w:rFonts w:ascii="Times New Roman" w:hAnsi="Times New Roman" w:cs="Times New Roman"/>
          <w:sz w:val="28"/>
          <w:szCs w:val="28"/>
        </w:rPr>
        <w:t>.</w:t>
      </w:r>
    </w:p>
    <w:p w:rsidR="00D67517" w:rsidRPr="00A16DB0" w:rsidRDefault="00D6751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ЗАТО Свободный насчитывается </w:t>
      </w:r>
      <w:r w:rsidR="00433F98">
        <w:rPr>
          <w:rFonts w:ascii="Times New Roman" w:hAnsi="Times New Roman" w:cs="Times New Roman"/>
          <w:sz w:val="28"/>
          <w:szCs w:val="28"/>
        </w:rPr>
        <w:t>39</w:t>
      </w:r>
      <w:r w:rsidRPr="00A16DB0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433F98">
        <w:rPr>
          <w:rFonts w:ascii="Times New Roman" w:hAnsi="Times New Roman" w:cs="Times New Roman"/>
          <w:sz w:val="28"/>
          <w:szCs w:val="28"/>
        </w:rPr>
        <w:t>ов</w:t>
      </w:r>
      <w:r w:rsidRPr="00A16DB0">
        <w:rPr>
          <w:rFonts w:ascii="Times New Roman" w:hAnsi="Times New Roman" w:cs="Times New Roman"/>
          <w:sz w:val="28"/>
          <w:szCs w:val="28"/>
        </w:rPr>
        <w:t xml:space="preserve">, </w:t>
      </w:r>
      <w:r w:rsidR="00433F98">
        <w:rPr>
          <w:rFonts w:ascii="Times New Roman" w:hAnsi="Times New Roman" w:cs="Times New Roman"/>
          <w:sz w:val="28"/>
          <w:szCs w:val="28"/>
        </w:rPr>
        <w:t>30</w:t>
      </w:r>
      <w:r w:rsidRPr="00A16DB0">
        <w:rPr>
          <w:rFonts w:ascii="Times New Roman" w:hAnsi="Times New Roman" w:cs="Times New Roman"/>
          <w:sz w:val="28"/>
          <w:szCs w:val="28"/>
        </w:rPr>
        <w:t xml:space="preserve"> дворовых территории. Нуждаются в реконструкции и капитальном ремонте </w:t>
      </w:r>
      <w:r w:rsidR="00433F98">
        <w:rPr>
          <w:rFonts w:ascii="Times New Roman" w:hAnsi="Times New Roman" w:cs="Times New Roman"/>
          <w:sz w:val="28"/>
          <w:szCs w:val="28"/>
        </w:rPr>
        <w:t>8</w:t>
      </w:r>
      <w:r w:rsidRPr="00A16DB0">
        <w:rPr>
          <w:rFonts w:ascii="Times New Roman" w:hAnsi="Times New Roman" w:cs="Times New Roman"/>
          <w:sz w:val="28"/>
          <w:szCs w:val="28"/>
        </w:rPr>
        <w:t xml:space="preserve"> дворовых территорий, что составляет </w:t>
      </w:r>
      <w:r w:rsidR="00433F98">
        <w:rPr>
          <w:rFonts w:ascii="Times New Roman" w:hAnsi="Times New Roman" w:cs="Times New Roman"/>
          <w:sz w:val="28"/>
          <w:szCs w:val="28"/>
        </w:rPr>
        <w:t xml:space="preserve">73 </w:t>
      </w:r>
      <w:r w:rsidRPr="00A16DB0">
        <w:rPr>
          <w:rFonts w:ascii="Times New Roman" w:hAnsi="Times New Roman" w:cs="Times New Roman"/>
          <w:sz w:val="28"/>
          <w:szCs w:val="28"/>
        </w:rPr>
        <w:t>%.</w:t>
      </w:r>
    </w:p>
    <w:p w:rsidR="00D67517" w:rsidRPr="00A16DB0" w:rsidRDefault="00D6751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В городском округе ЗАТО Свободный находятся </w:t>
      </w:r>
      <w:r w:rsidR="00973C90">
        <w:rPr>
          <w:rFonts w:ascii="Times New Roman" w:hAnsi="Times New Roman" w:cs="Times New Roman"/>
          <w:sz w:val="28"/>
          <w:szCs w:val="28"/>
        </w:rPr>
        <w:t>22</w:t>
      </w:r>
      <w:r w:rsidRPr="00A16DB0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973C90">
        <w:rPr>
          <w:rFonts w:ascii="Times New Roman" w:hAnsi="Times New Roman" w:cs="Times New Roman"/>
          <w:sz w:val="28"/>
          <w:szCs w:val="28"/>
        </w:rPr>
        <w:t>е</w:t>
      </w:r>
      <w:r w:rsidRPr="00A16DB0">
        <w:rPr>
          <w:rFonts w:ascii="Times New Roman" w:hAnsi="Times New Roman" w:cs="Times New Roman"/>
          <w:sz w:val="28"/>
          <w:szCs w:val="28"/>
        </w:rPr>
        <w:t xml:space="preserve"> игровы</w:t>
      </w:r>
      <w:r w:rsidR="00973C90">
        <w:rPr>
          <w:rFonts w:ascii="Times New Roman" w:hAnsi="Times New Roman" w:cs="Times New Roman"/>
          <w:sz w:val="28"/>
          <w:szCs w:val="28"/>
        </w:rPr>
        <w:t>е</w:t>
      </w:r>
      <w:r w:rsidRPr="00A16DB0">
        <w:rPr>
          <w:rFonts w:ascii="Times New Roman" w:hAnsi="Times New Roman" w:cs="Times New Roman"/>
          <w:sz w:val="28"/>
          <w:szCs w:val="28"/>
        </w:rPr>
        <w:t xml:space="preserve"> площадки, общей площадью </w:t>
      </w:r>
      <w:r w:rsidR="00973C90">
        <w:rPr>
          <w:rFonts w:ascii="Times New Roman" w:hAnsi="Times New Roman" w:cs="Times New Roman"/>
          <w:sz w:val="28"/>
          <w:szCs w:val="28"/>
        </w:rPr>
        <w:t xml:space="preserve"> 1500  </w:t>
      </w:r>
      <w:r w:rsidRPr="00A16DB0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:rsidR="00D67517" w:rsidRPr="00A16DB0" w:rsidRDefault="00D6751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Нуждается в благоустройстве </w:t>
      </w:r>
      <w:r w:rsidR="00973C90">
        <w:rPr>
          <w:rFonts w:ascii="Times New Roman" w:hAnsi="Times New Roman" w:cs="Times New Roman"/>
          <w:sz w:val="28"/>
          <w:szCs w:val="28"/>
        </w:rPr>
        <w:t>10</w:t>
      </w:r>
      <w:r w:rsidRPr="00A16DB0">
        <w:rPr>
          <w:rFonts w:ascii="Times New Roman" w:hAnsi="Times New Roman" w:cs="Times New Roman"/>
          <w:sz w:val="28"/>
          <w:szCs w:val="28"/>
        </w:rPr>
        <w:t xml:space="preserve"> игровых площадок, общей площадью </w:t>
      </w:r>
      <w:r w:rsidR="0063077A">
        <w:rPr>
          <w:rFonts w:ascii="Times New Roman" w:hAnsi="Times New Roman" w:cs="Times New Roman"/>
          <w:sz w:val="28"/>
          <w:szCs w:val="28"/>
        </w:rPr>
        <w:t>600</w:t>
      </w:r>
      <w:r w:rsidRPr="00A16DB0">
        <w:rPr>
          <w:rFonts w:ascii="Times New Roman" w:hAnsi="Times New Roman" w:cs="Times New Roman"/>
          <w:sz w:val="28"/>
          <w:szCs w:val="28"/>
        </w:rPr>
        <w:t xml:space="preserve"> квадратных метров, что составляет более </w:t>
      </w:r>
      <w:r w:rsidR="00186047">
        <w:rPr>
          <w:rFonts w:ascii="Times New Roman" w:hAnsi="Times New Roman" w:cs="Times New Roman"/>
          <w:sz w:val="28"/>
          <w:szCs w:val="28"/>
        </w:rPr>
        <w:t xml:space="preserve"> </w:t>
      </w:r>
      <w:r w:rsidR="0063077A">
        <w:rPr>
          <w:rFonts w:ascii="Times New Roman" w:hAnsi="Times New Roman" w:cs="Times New Roman"/>
          <w:sz w:val="28"/>
          <w:szCs w:val="28"/>
        </w:rPr>
        <w:t>40</w:t>
      </w:r>
      <w:r w:rsidRPr="00A16DB0">
        <w:rPr>
          <w:rFonts w:ascii="Times New Roman" w:hAnsi="Times New Roman" w:cs="Times New Roman"/>
          <w:sz w:val="28"/>
          <w:szCs w:val="28"/>
        </w:rPr>
        <w:t xml:space="preserve"> </w:t>
      </w:r>
      <w:r w:rsidR="00186047">
        <w:rPr>
          <w:rFonts w:ascii="Times New Roman" w:hAnsi="Times New Roman" w:cs="Times New Roman"/>
          <w:sz w:val="28"/>
          <w:szCs w:val="28"/>
        </w:rPr>
        <w:t>%</w:t>
      </w:r>
      <w:r w:rsidRPr="00A16DB0">
        <w:rPr>
          <w:rFonts w:ascii="Times New Roman" w:hAnsi="Times New Roman" w:cs="Times New Roman"/>
          <w:sz w:val="28"/>
          <w:szCs w:val="28"/>
        </w:rPr>
        <w:t xml:space="preserve"> детских игровых площадок.</w:t>
      </w:r>
    </w:p>
    <w:p w:rsidR="00D67517" w:rsidRPr="00A16DB0" w:rsidRDefault="00D6751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>Одним из вариантов решения вопросов благоустройства дворовых территорий является привлечение жителей города.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>Но, несмотря на это, большинство объектов внешнего благоустройства города, таких как пешеходные зоны, зоны отдыха, внутриквартальные дороги,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  <w:r w:rsidR="00DB052F" w:rsidRPr="00A16DB0">
        <w:rPr>
          <w:rFonts w:ascii="Times New Roman" w:hAnsi="Times New Roman" w:cs="Times New Roman"/>
          <w:sz w:val="28"/>
          <w:szCs w:val="28"/>
        </w:rPr>
        <w:t xml:space="preserve"> Требуется реставрация и установка малых архитектурных форм.</w:t>
      </w:r>
    </w:p>
    <w:p w:rsidR="00D67517" w:rsidRPr="00A16DB0" w:rsidRDefault="00D67517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городском </w:t>
      </w:r>
      <w:proofErr w:type="gramStart"/>
      <w:r w:rsidRPr="00A16DB0">
        <w:rPr>
          <w:rFonts w:ascii="Times New Roman" w:eastAsia="Calibri" w:hAnsi="Times New Roman" w:cs="Times New Roman"/>
          <w:sz w:val="28"/>
          <w:szCs w:val="28"/>
        </w:rPr>
        <w:t>округе</w:t>
      </w:r>
      <w:proofErr w:type="gramEnd"/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 ЗАТО Свободный имеются </w:t>
      </w:r>
      <w:r w:rsidR="0081134E">
        <w:rPr>
          <w:rFonts w:ascii="Times New Roman" w:eastAsia="Calibri" w:hAnsi="Times New Roman" w:cs="Times New Roman"/>
          <w:sz w:val="28"/>
          <w:szCs w:val="28"/>
        </w:rPr>
        <w:t>1</w:t>
      </w: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81134E">
        <w:rPr>
          <w:rFonts w:ascii="Times New Roman" w:eastAsia="Calibri" w:hAnsi="Times New Roman" w:cs="Times New Roman"/>
          <w:sz w:val="28"/>
          <w:szCs w:val="28"/>
        </w:rPr>
        <w:t>а</w:t>
      </w: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 (общая площадь составляет </w:t>
      </w:r>
      <w:r w:rsidR="0081134E">
        <w:rPr>
          <w:rFonts w:ascii="Times New Roman" w:eastAsia="Calibri" w:hAnsi="Times New Roman" w:cs="Times New Roman"/>
          <w:sz w:val="28"/>
          <w:szCs w:val="28"/>
        </w:rPr>
        <w:t>1,2</w:t>
      </w: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 га) общественных территорий (</w:t>
      </w:r>
      <w:r w:rsidR="0081134E">
        <w:rPr>
          <w:rFonts w:ascii="Times New Roman" w:eastAsia="Calibri" w:hAnsi="Times New Roman" w:cs="Times New Roman"/>
          <w:sz w:val="28"/>
          <w:szCs w:val="28"/>
        </w:rPr>
        <w:t>Дворцовая площадь</w:t>
      </w:r>
      <w:r w:rsidR="00D46CCB">
        <w:rPr>
          <w:rFonts w:ascii="Times New Roman" w:eastAsia="Calibri" w:hAnsi="Times New Roman" w:cs="Times New Roman"/>
          <w:sz w:val="28"/>
          <w:szCs w:val="28"/>
        </w:rPr>
        <w:t>,</w:t>
      </w:r>
      <w:r w:rsidR="00811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9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1134E">
        <w:rPr>
          <w:rFonts w:ascii="Times New Roman" w:eastAsia="Calibri" w:hAnsi="Times New Roman" w:cs="Times New Roman"/>
          <w:sz w:val="28"/>
          <w:szCs w:val="28"/>
        </w:rPr>
        <w:t>ул. Ленина,46</w:t>
      </w:r>
      <w:r w:rsidRPr="00A16DB0">
        <w:rPr>
          <w:rFonts w:ascii="Times New Roman" w:eastAsia="Calibri" w:hAnsi="Times New Roman" w:cs="Times New Roman"/>
          <w:sz w:val="28"/>
          <w:szCs w:val="28"/>
        </w:rPr>
        <w:t>), благоустройство котор</w:t>
      </w:r>
      <w:r w:rsidR="0081134E">
        <w:rPr>
          <w:rFonts w:ascii="Times New Roman" w:eastAsia="Calibri" w:hAnsi="Times New Roman" w:cs="Times New Roman"/>
          <w:sz w:val="28"/>
          <w:szCs w:val="28"/>
        </w:rPr>
        <w:t>ой</w:t>
      </w: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 не отвечает современным требованиям и требует комплексного подхода к благоустройству, включающего в себя: </w:t>
      </w:r>
    </w:p>
    <w:p w:rsidR="00D67517" w:rsidRPr="00A16DB0" w:rsidRDefault="00D67517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- обеспечение освещения общественных территорий; </w:t>
      </w:r>
    </w:p>
    <w:p w:rsidR="00D67517" w:rsidRPr="00A16DB0" w:rsidRDefault="00D67517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- установку скамеек; </w:t>
      </w:r>
    </w:p>
    <w:p w:rsidR="00D67517" w:rsidRPr="00A16DB0" w:rsidRDefault="00D67517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- установку урн для мусора; </w:t>
      </w:r>
    </w:p>
    <w:p w:rsidR="00D67517" w:rsidRPr="00A16DB0" w:rsidRDefault="00D67517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- озеленение территорий общего пользования; </w:t>
      </w:r>
    </w:p>
    <w:p w:rsidR="00D67517" w:rsidRPr="00A16DB0" w:rsidRDefault="00D67517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- иные виды работ. </w:t>
      </w:r>
    </w:p>
    <w:p w:rsidR="00D67517" w:rsidRPr="00A16DB0" w:rsidRDefault="00D67517" w:rsidP="00A16DB0">
      <w:pPr>
        <w:tabs>
          <w:tab w:val="num" w:pos="4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7517" w:rsidRPr="00A16DB0" w:rsidRDefault="00D67517" w:rsidP="00D46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eastAsia="Calibri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965E97" w:rsidRPr="00A16DB0" w:rsidRDefault="00965E97" w:rsidP="00D4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>В целях обеспечения безопасной эксплуатации объектов и сохранения их эстетического вида, требуется проведение ряда мероприятий, связанных с благоустройством объектов.</w:t>
      </w:r>
    </w:p>
    <w:p w:rsidR="00965E97" w:rsidRPr="00A16DB0" w:rsidRDefault="00965E97" w:rsidP="00D4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>Одним из вариантов решения вопросов благоустройства территорий является привлечение жителей города к участию в реализации муниципальных программ.</w:t>
      </w:r>
    </w:p>
    <w:p w:rsidR="00965E97" w:rsidRPr="00A16DB0" w:rsidRDefault="00965E97" w:rsidP="00D4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территорий городского округа </w:t>
      </w:r>
      <w:r w:rsidR="00DB052F" w:rsidRPr="00A16DB0">
        <w:rPr>
          <w:rFonts w:ascii="Times New Roman" w:hAnsi="Times New Roman" w:cs="Times New Roman"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965E97" w:rsidRPr="00A16DB0" w:rsidRDefault="00965E97" w:rsidP="00D4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благоустройство территорий общего пользования с учетом мнения граждан, а именно:</w:t>
      </w:r>
    </w:p>
    <w:p w:rsidR="00965E97" w:rsidRPr="00A16DB0" w:rsidRDefault="00965E97" w:rsidP="00D4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    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965E97" w:rsidRPr="00A16DB0" w:rsidRDefault="00965E97" w:rsidP="00D4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    - запустить реализацию механизма поддержки мероприятий по благоустройству, инициированных гражданами; </w:t>
      </w:r>
    </w:p>
    <w:p w:rsidR="00965E97" w:rsidRPr="00A16DB0" w:rsidRDefault="00965E97" w:rsidP="00D4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    - сформировать инструменты общественного контроля за реализацией мероприятий по благоустройству на территории городского округа </w:t>
      </w:r>
      <w:r w:rsidR="00DB052F" w:rsidRPr="00A16DB0">
        <w:rPr>
          <w:rFonts w:ascii="Times New Roman" w:hAnsi="Times New Roman" w:cs="Times New Roman"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E97" w:rsidRPr="00A16DB0" w:rsidRDefault="00965E97" w:rsidP="00D46C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 реализации муниципальной программы «Формирование комфортной городской среды на территории</w:t>
      </w:r>
      <w:r w:rsidR="00DB052F" w:rsidRPr="00A16DB0">
        <w:rPr>
          <w:rFonts w:ascii="Times New Roman" w:hAnsi="Times New Roman" w:cs="Times New Roman"/>
          <w:sz w:val="28"/>
          <w:szCs w:val="28"/>
        </w:rPr>
        <w:t xml:space="preserve"> </w:t>
      </w:r>
      <w:r w:rsidRPr="00A16D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B052F" w:rsidRPr="00A16DB0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A16DB0">
        <w:rPr>
          <w:rFonts w:ascii="Times New Roman" w:hAnsi="Times New Roman" w:cs="Times New Roman"/>
          <w:sz w:val="28"/>
          <w:szCs w:val="28"/>
        </w:rPr>
        <w:t>на 2018-202</w:t>
      </w:r>
      <w:r w:rsidR="00C23A93">
        <w:rPr>
          <w:rFonts w:ascii="Times New Roman" w:hAnsi="Times New Roman" w:cs="Times New Roman"/>
          <w:sz w:val="28"/>
          <w:szCs w:val="28"/>
        </w:rPr>
        <w:t>4</w:t>
      </w:r>
      <w:r w:rsidRPr="00A16DB0">
        <w:rPr>
          <w:rFonts w:ascii="Times New Roman" w:hAnsi="Times New Roman" w:cs="Times New Roman"/>
          <w:sz w:val="28"/>
          <w:szCs w:val="28"/>
        </w:rPr>
        <w:t xml:space="preserve"> годы» приведены в Приложении № 1 к настоящей Программе.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План мероприятий по выполнению 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реализации муниципальной программы «Формирование комфортной городской среды на территории городского округа </w:t>
      </w:r>
      <w:r w:rsidR="00DB052F" w:rsidRPr="00A16DB0">
        <w:rPr>
          <w:rFonts w:ascii="Times New Roman" w:hAnsi="Times New Roman" w:cs="Times New Roman"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5D53C0">
        <w:rPr>
          <w:rFonts w:ascii="Times New Roman" w:hAnsi="Times New Roman" w:cs="Times New Roman"/>
          <w:sz w:val="28"/>
          <w:szCs w:val="28"/>
        </w:rPr>
        <w:t>4</w:t>
      </w:r>
      <w:r w:rsidRPr="00A16DB0">
        <w:rPr>
          <w:rFonts w:ascii="Times New Roman" w:hAnsi="Times New Roman" w:cs="Times New Roman"/>
          <w:sz w:val="28"/>
          <w:szCs w:val="28"/>
        </w:rPr>
        <w:t xml:space="preserve"> годы» приведен в Приложении № 2 к настоящей Программе.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Механизм реализации муниципальной программы «Формирование современной городской среды на территории городского округа </w:t>
      </w:r>
      <w:r w:rsidR="00DB052F" w:rsidRPr="00A16DB0">
        <w:rPr>
          <w:rFonts w:ascii="Times New Roman" w:hAnsi="Times New Roman" w:cs="Times New Roman"/>
          <w:b/>
          <w:bCs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 на 2018-202</w:t>
      </w:r>
      <w:r w:rsidR="005D53C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администрация городского округа </w:t>
      </w:r>
      <w:r w:rsidR="00DB052F" w:rsidRPr="00A16DB0">
        <w:rPr>
          <w:rFonts w:ascii="Times New Roman" w:hAnsi="Times New Roman" w:cs="Times New Roman"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sz w:val="28"/>
          <w:szCs w:val="28"/>
        </w:rPr>
        <w:t xml:space="preserve">, отдел </w:t>
      </w:r>
      <w:r w:rsidR="00DB052F" w:rsidRPr="00A16DB0">
        <w:rPr>
          <w:rFonts w:ascii="Times New Roman" w:hAnsi="Times New Roman" w:cs="Times New Roman"/>
          <w:sz w:val="28"/>
          <w:szCs w:val="28"/>
        </w:rPr>
        <w:t>городского хозяйства и экономики</w:t>
      </w:r>
      <w:r w:rsidRPr="00A16DB0">
        <w:rPr>
          <w:rFonts w:ascii="Times New Roman" w:hAnsi="Times New Roman" w:cs="Times New Roman"/>
          <w:sz w:val="28"/>
          <w:szCs w:val="28"/>
        </w:rPr>
        <w:t xml:space="preserve"> и осуществляет следующие задачи:</w:t>
      </w:r>
    </w:p>
    <w:p w:rsidR="00965E97" w:rsidRPr="00A16DB0" w:rsidRDefault="00965E97" w:rsidP="00A16DB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9"/>
      <w:bookmarkEnd w:id="1"/>
      <w:r w:rsidRPr="00A16DB0">
        <w:rPr>
          <w:rFonts w:ascii="Times New Roman" w:hAnsi="Times New Roman" w:cs="Times New Roman"/>
          <w:sz w:val="28"/>
          <w:szCs w:val="28"/>
        </w:rPr>
        <w:t xml:space="preserve">- контроль сроков выполнения мероприятий Программы, исходя из минимального перечня работ по благоустройству дворовых территорий (ремонт дворовых подъездов, обеспечение освещения дворовых территорий, установка скамеек, урн для мусора) и дополнительного перечня работ по благоустройству дворовых территорий (работы по оборудованию детских и (или) спортивных площадок, автомобильных парковок, озеленению территорий, иных видов работ по благоустройству, за исключением работ, входящих в минимальный перечень работ по благоустройству дворовых территорий); </w:t>
      </w:r>
    </w:p>
    <w:p w:rsidR="00965E97" w:rsidRPr="00A16DB0" w:rsidRDefault="00965E97" w:rsidP="00A16DB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- координацию деятельности исполнителей Программы; 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- контроль выполнения целевых показателей Программы и их актуализации; 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>- контроль целевого расходования бюджетных средств и эффективности их использования.</w:t>
      </w:r>
    </w:p>
    <w:p w:rsidR="00965E97" w:rsidRPr="00A16DB0" w:rsidRDefault="00965E97" w:rsidP="00A16D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D67517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5E97" w:rsidRPr="00A16DB0" w:rsidRDefault="00965E97" w:rsidP="00A16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  <w:sectPr w:rsidR="00965E97" w:rsidRPr="00A16DB0" w:rsidSect="00B356A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A16DB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среды на территории городского округа </w:t>
      </w:r>
      <w:r w:rsidR="00D67517" w:rsidRPr="00A16DB0">
        <w:rPr>
          <w:rFonts w:ascii="Times New Roman" w:hAnsi="Times New Roman" w:cs="Times New Roman"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97591B">
        <w:rPr>
          <w:rFonts w:ascii="Times New Roman" w:hAnsi="Times New Roman" w:cs="Times New Roman"/>
          <w:sz w:val="28"/>
          <w:szCs w:val="28"/>
        </w:rPr>
        <w:t>4</w:t>
      </w:r>
      <w:r w:rsidRPr="00A16D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B0">
        <w:rPr>
          <w:rFonts w:ascii="Times New Roman" w:hAnsi="Times New Roman" w:cs="Times New Roman"/>
          <w:b/>
          <w:sz w:val="28"/>
          <w:szCs w:val="28"/>
        </w:rPr>
        <w:t>Раздел 2. ЦЕЛИ, ЗАДАЧИ И ЦЕЛЕВЫЕ ПОКАЗАТЕЛИ</w:t>
      </w: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B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B0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CD2B1C" w:rsidRPr="00A16DB0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Pr="00A16DB0">
        <w:rPr>
          <w:rFonts w:ascii="Times New Roman" w:hAnsi="Times New Roman" w:cs="Times New Roman"/>
          <w:b/>
          <w:sz w:val="28"/>
          <w:szCs w:val="28"/>
        </w:rPr>
        <w:t xml:space="preserve"> городской среды на территории городского округа </w:t>
      </w:r>
      <w:r w:rsidR="00D67517" w:rsidRPr="00A16DB0">
        <w:rPr>
          <w:rFonts w:ascii="Times New Roman" w:hAnsi="Times New Roman" w:cs="Times New Roman"/>
          <w:b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5D53C0">
        <w:rPr>
          <w:rFonts w:ascii="Times New Roman" w:hAnsi="Times New Roman" w:cs="Times New Roman"/>
          <w:b/>
          <w:sz w:val="28"/>
          <w:szCs w:val="28"/>
        </w:rPr>
        <w:t>4</w:t>
      </w:r>
      <w:r w:rsidRPr="00A16DB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60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2117"/>
        <w:gridCol w:w="1047"/>
        <w:gridCol w:w="1472"/>
        <w:gridCol w:w="1227"/>
        <w:gridCol w:w="1227"/>
        <w:gridCol w:w="1228"/>
        <w:gridCol w:w="1228"/>
        <w:gridCol w:w="1362"/>
        <w:gridCol w:w="1369"/>
        <w:gridCol w:w="2170"/>
      </w:tblGrid>
      <w:tr w:rsidR="00F15D45" w:rsidTr="0020091C">
        <w:trPr>
          <w:jc w:val="center"/>
        </w:trPr>
        <w:tc>
          <w:tcPr>
            <w:tcW w:w="913" w:type="dxa"/>
            <w:vMerge w:val="restart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строки</w:t>
            </w:r>
          </w:p>
        </w:tc>
        <w:tc>
          <w:tcPr>
            <w:tcW w:w="2117" w:type="dxa"/>
            <w:vMerge w:val="restart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цели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</w:pPr>
            <w:r>
              <w:t xml:space="preserve">  (целей) и задач,  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целевых показателей</w:t>
            </w:r>
          </w:p>
        </w:tc>
        <w:tc>
          <w:tcPr>
            <w:tcW w:w="1047" w:type="dxa"/>
            <w:vMerge w:val="restart"/>
          </w:tcPr>
          <w:p w:rsidR="00F15D45" w:rsidRPr="00B60A32" w:rsidRDefault="00F15D45" w:rsidP="0020091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60A32">
              <w:rPr>
                <w:sz w:val="22"/>
              </w:rPr>
              <w:t xml:space="preserve">Единица </w:t>
            </w:r>
          </w:p>
          <w:p w:rsidR="00F15D45" w:rsidRPr="00B60A32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60A32">
              <w:rPr>
                <w:sz w:val="22"/>
              </w:rPr>
              <w:t>измерения</w:t>
            </w:r>
          </w:p>
        </w:tc>
        <w:tc>
          <w:tcPr>
            <w:tcW w:w="9113" w:type="dxa"/>
            <w:gridSpan w:val="7"/>
          </w:tcPr>
          <w:p w:rsidR="00F15D45" w:rsidRP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15D45">
              <w:rPr>
                <w:sz w:val="24"/>
              </w:rPr>
              <w:t>Значение целевого показателя реализации  муниципальной программы</w:t>
            </w:r>
          </w:p>
        </w:tc>
        <w:tc>
          <w:tcPr>
            <w:tcW w:w="2170" w:type="dxa"/>
            <w:vMerge w:val="restart"/>
          </w:tcPr>
          <w:p w:rsidR="00F15D45" w:rsidRDefault="00F15D45" w:rsidP="00455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</w:t>
            </w:r>
          </w:p>
          <w:p w:rsidR="00F15D45" w:rsidRDefault="00F15D45" w:rsidP="00455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</w:t>
            </w:r>
          </w:p>
          <w:p w:rsidR="00F15D45" w:rsidRDefault="00F15D45" w:rsidP="00455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показателей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5D45" w:rsidTr="0020091C">
        <w:trPr>
          <w:jc w:val="center"/>
        </w:trPr>
        <w:tc>
          <w:tcPr>
            <w:tcW w:w="913" w:type="dxa"/>
            <w:vMerge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7" w:type="dxa"/>
            <w:vMerge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vMerge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27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27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28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28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2022 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36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369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2024 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170" w:type="dxa"/>
            <w:vMerge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5D45" w:rsidTr="0020091C">
        <w:trPr>
          <w:jc w:val="center"/>
        </w:trPr>
        <w:tc>
          <w:tcPr>
            <w:tcW w:w="913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F15D45" w:rsidTr="0020091C">
        <w:trPr>
          <w:jc w:val="center"/>
        </w:trPr>
        <w:tc>
          <w:tcPr>
            <w:tcW w:w="15360" w:type="dxa"/>
            <w:gridSpan w:val="11"/>
          </w:tcPr>
          <w:p w:rsidR="00F15D45" w:rsidRPr="006F1824" w:rsidRDefault="00F15D45" w:rsidP="002009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F1824">
              <w:rPr>
                <w:b/>
              </w:rPr>
              <w:t>Цель 1. Повышение уровня благоустройства городского округа</w:t>
            </w:r>
          </w:p>
        </w:tc>
      </w:tr>
      <w:tr w:rsidR="00F15D45" w:rsidTr="0020091C">
        <w:trPr>
          <w:jc w:val="center"/>
        </w:trPr>
        <w:tc>
          <w:tcPr>
            <w:tcW w:w="15360" w:type="dxa"/>
            <w:gridSpan w:val="11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</w:pPr>
            <w:r w:rsidRPr="00492BFA">
              <w:rPr>
                <w:sz w:val="24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ЗАТО Свободный</w:t>
            </w:r>
          </w:p>
        </w:tc>
      </w:tr>
      <w:tr w:rsidR="00F15D45" w:rsidTr="0020091C">
        <w:trPr>
          <w:jc w:val="center"/>
        </w:trPr>
        <w:tc>
          <w:tcPr>
            <w:tcW w:w="913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17" w:type="dxa"/>
          </w:tcPr>
          <w:p w:rsidR="00F15D45" w:rsidRPr="00A63D64" w:rsidRDefault="00F15D45" w:rsidP="0020091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63D64">
              <w:rPr>
                <w:sz w:val="18"/>
              </w:rPr>
              <w:t xml:space="preserve">Целевой  показатель 1. 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</w:pPr>
            <w:r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047" w:type="dxa"/>
          </w:tcPr>
          <w:p w:rsidR="00F15D45" w:rsidRPr="006B216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147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7" w:type="dxa"/>
          </w:tcPr>
          <w:p w:rsidR="00F15D45" w:rsidRDefault="00F15D45" w:rsidP="0020091C">
            <w:pPr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F15D45" w:rsidRDefault="00F15D45" w:rsidP="0020091C">
            <w:pPr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F15D45" w:rsidRDefault="00F15D45" w:rsidP="0020091C">
            <w:pPr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F15D45" w:rsidRDefault="00F15D45" w:rsidP="0020091C">
            <w:pPr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9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70" w:type="dxa"/>
          </w:tcPr>
          <w:p w:rsidR="00F15D45" w:rsidRPr="0056653E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  <w:vertAlign w:val="superscript"/>
              </w:rPr>
            </w:pPr>
            <w:r w:rsidRPr="0056653E">
              <w:rPr>
                <w:szCs w:val="18"/>
                <w:vertAlign w:val="superscript"/>
              </w:rPr>
              <w:t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15D45" w:rsidTr="0020091C">
        <w:trPr>
          <w:jc w:val="center"/>
        </w:trPr>
        <w:tc>
          <w:tcPr>
            <w:tcW w:w="913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17" w:type="dxa"/>
          </w:tcPr>
          <w:p w:rsidR="00A63D64" w:rsidRPr="00A63D64" w:rsidRDefault="00A63D64" w:rsidP="00A63D6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Целевой  показатель 2</w:t>
            </w:r>
            <w:r w:rsidRPr="00A63D64">
              <w:rPr>
                <w:sz w:val="18"/>
              </w:rPr>
              <w:t xml:space="preserve">. 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 xml:space="preserve">Удовлетворенность жителей многоквартирных </w:t>
            </w:r>
            <w:r w:rsidRPr="00576883">
              <w:rPr>
                <w:sz w:val="24"/>
                <w:szCs w:val="24"/>
              </w:rPr>
              <w:lastRenderedPageBreak/>
              <w:t>жилых домов выполненным благоустройством дворовых территорий</w:t>
            </w:r>
          </w:p>
        </w:tc>
        <w:tc>
          <w:tcPr>
            <w:tcW w:w="1047" w:type="dxa"/>
          </w:tcPr>
          <w:p w:rsidR="00F15D45" w:rsidRPr="006B216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</w:t>
            </w:r>
          </w:p>
        </w:tc>
        <w:tc>
          <w:tcPr>
            <w:tcW w:w="147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7" w:type="dxa"/>
          </w:tcPr>
          <w:p w:rsidR="00F15D45" w:rsidRPr="00576883" w:rsidRDefault="00F15D45" w:rsidP="002009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768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F15D45" w:rsidRPr="00576883" w:rsidRDefault="00F15D45" w:rsidP="002009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768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F15D45" w:rsidRPr="00576883" w:rsidRDefault="00F15D45" w:rsidP="002009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768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F15D45" w:rsidRPr="00576883" w:rsidRDefault="00F15D45" w:rsidP="002009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768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F15D45" w:rsidRPr="00576883" w:rsidRDefault="00F15D45" w:rsidP="002009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170" w:type="dxa"/>
          </w:tcPr>
          <w:p w:rsidR="00F15D45" w:rsidRPr="003B2384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76883"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576883">
              <w:rPr>
                <w:sz w:val="24"/>
                <w:szCs w:val="24"/>
              </w:rPr>
              <w:lastRenderedPageBreak/>
              <w:t>10.02.2017 № 169</w:t>
            </w:r>
          </w:p>
        </w:tc>
      </w:tr>
      <w:tr w:rsidR="00F15D45" w:rsidTr="0020091C">
        <w:trPr>
          <w:jc w:val="center"/>
        </w:trPr>
        <w:tc>
          <w:tcPr>
            <w:tcW w:w="15360" w:type="dxa"/>
            <w:gridSpan w:val="11"/>
          </w:tcPr>
          <w:p w:rsidR="00F15D45" w:rsidRPr="003B2384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76883">
              <w:rPr>
                <w:sz w:val="24"/>
                <w:szCs w:val="24"/>
              </w:rPr>
              <w:lastRenderedPageBreak/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F15D45" w:rsidTr="0020091C">
        <w:trPr>
          <w:jc w:val="center"/>
        </w:trPr>
        <w:tc>
          <w:tcPr>
            <w:tcW w:w="913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17" w:type="dxa"/>
          </w:tcPr>
          <w:p w:rsidR="00A63D64" w:rsidRPr="00A63D64" w:rsidRDefault="00A63D64" w:rsidP="00A63D6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63D64">
              <w:rPr>
                <w:sz w:val="18"/>
              </w:rPr>
              <w:t xml:space="preserve">Целевой  показатель 1. 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047" w:type="dxa"/>
          </w:tcPr>
          <w:p w:rsidR="00F15D45" w:rsidRPr="006B216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147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7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Не менее</w:t>
            </w:r>
          </w:p>
          <w:p w:rsidR="00F15D45" w:rsidRDefault="00F15D45" w:rsidP="0020091C">
            <w:pPr>
              <w:jc w:val="center"/>
            </w:pPr>
            <w:r w:rsidRPr="00576883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Не менее</w:t>
            </w:r>
          </w:p>
          <w:p w:rsidR="00F15D45" w:rsidRDefault="00F15D45" w:rsidP="0020091C">
            <w:pPr>
              <w:jc w:val="center"/>
            </w:pPr>
            <w:r w:rsidRPr="00576883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Не менее</w:t>
            </w:r>
          </w:p>
          <w:p w:rsidR="00F15D45" w:rsidRDefault="00F15D45" w:rsidP="0020091C">
            <w:pPr>
              <w:jc w:val="center"/>
            </w:pPr>
            <w:r w:rsidRPr="00576883"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Не менее</w:t>
            </w:r>
          </w:p>
          <w:p w:rsidR="00F15D45" w:rsidRDefault="00F15D45" w:rsidP="0020091C">
            <w:pPr>
              <w:jc w:val="center"/>
            </w:pPr>
            <w:r w:rsidRPr="00576883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Не менее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6883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Не менее</w:t>
            </w:r>
          </w:p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6883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F15D45" w:rsidRPr="003B2384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76883">
              <w:rPr>
                <w:sz w:val="24"/>
                <w:szCs w:val="24"/>
              </w:rPr>
              <w:t>Протокол общего собрания собственников помещений</w:t>
            </w:r>
          </w:p>
        </w:tc>
      </w:tr>
      <w:tr w:rsidR="00F15D45" w:rsidTr="0020091C">
        <w:trPr>
          <w:jc w:val="center"/>
        </w:trPr>
        <w:tc>
          <w:tcPr>
            <w:tcW w:w="15360" w:type="dxa"/>
            <w:gridSpan w:val="11"/>
          </w:tcPr>
          <w:p w:rsidR="00F15D45" w:rsidRPr="003B2384" w:rsidRDefault="00F15D45" w:rsidP="002009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  <w:r w:rsidRPr="00576883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</w:rPr>
              <w:t>2</w:t>
            </w:r>
            <w:r w:rsidRPr="00576883">
              <w:rPr>
                <w:b/>
                <w:sz w:val="24"/>
                <w:szCs w:val="24"/>
              </w:rPr>
              <w:t xml:space="preserve">. </w:t>
            </w:r>
            <w:r w:rsidRPr="00576883">
              <w:rPr>
                <w:b/>
                <w:bCs/>
                <w:sz w:val="24"/>
                <w:szCs w:val="24"/>
              </w:rPr>
              <w:t>Повышение уровня благоустройства общественных территорий (парки и т.д.) городского округа ЗАТО Свободный</w:t>
            </w:r>
          </w:p>
        </w:tc>
      </w:tr>
      <w:tr w:rsidR="00F15D45" w:rsidTr="0020091C">
        <w:trPr>
          <w:jc w:val="center"/>
        </w:trPr>
        <w:tc>
          <w:tcPr>
            <w:tcW w:w="15360" w:type="dxa"/>
            <w:gridSpan w:val="11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Задача 1. Организация мероприятий по благоустройству общественных территорий, расположенных на территории городского округа ЗАТО Свободный.</w:t>
            </w:r>
          </w:p>
        </w:tc>
      </w:tr>
      <w:tr w:rsidR="00F15D45" w:rsidTr="0020091C">
        <w:trPr>
          <w:jc w:val="center"/>
        </w:trPr>
        <w:tc>
          <w:tcPr>
            <w:tcW w:w="913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117" w:type="dxa"/>
          </w:tcPr>
          <w:p w:rsidR="00A63D64" w:rsidRPr="00A63D64" w:rsidRDefault="00A63D64" w:rsidP="00A63D6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63D64">
              <w:rPr>
                <w:sz w:val="18"/>
              </w:rPr>
              <w:t xml:space="preserve">Целевой  показатель 1. 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Количество благоустроенных общественных территорий городского округа ЗАТО Свободн</w:t>
            </w:r>
            <w:r>
              <w:t>ы</w:t>
            </w:r>
            <w:r w:rsidRPr="00576883">
              <w:rPr>
                <w:sz w:val="24"/>
                <w:szCs w:val="24"/>
              </w:rPr>
              <w:t>й</w:t>
            </w:r>
          </w:p>
        </w:tc>
        <w:tc>
          <w:tcPr>
            <w:tcW w:w="1047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единиц</w:t>
            </w:r>
          </w:p>
        </w:tc>
        <w:tc>
          <w:tcPr>
            <w:tcW w:w="147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7" w:type="dxa"/>
          </w:tcPr>
          <w:p w:rsidR="00F15D45" w:rsidRDefault="00F15D45" w:rsidP="0020091C">
            <w:pPr>
              <w:jc w:val="center"/>
            </w:pPr>
            <w:r>
              <w:t>1</w:t>
            </w:r>
          </w:p>
        </w:tc>
        <w:tc>
          <w:tcPr>
            <w:tcW w:w="1227" w:type="dxa"/>
          </w:tcPr>
          <w:p w:rsidR="00F15D45" w:rsidRDefault="00F15D45" w:rsidP="0020091C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15D45" w:rsidRDefault="00F15D45" w:rsidP="0020091C">
            <w:pPr>
              <w:jc w:val="center"/>
            </w:pPr>
            <w:r>
              <w:t>1</w:t>
            </w:r>
          </w:p>
        </w:tc>
        <w:tc>
          <w:tcPr>
            <w:tcW w:w="1228" w:type="dxa"/>
          </w:tcPr>
          <w:p w:rsidR="00F15D45" w:rsidRDefault="00F15D45" w:rsidP="0020091C">
            <w:pPr>
              <w:jc w:val="center"/>
            </w:pPr>
            <w:r>
              <w:t>1</w:t>
            </w:r>
          </w:p>
        </w:tc>
        <w:tc>
          <w:tcPr>
            <w:tcW w:w="136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9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F15D45" w:rsidRPr="003B2384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76883">
              <w:rPr>
                <w:sz w:val="24"/>
                <w:szCs w:val="24"/>
              </w:rPr>
              <w:t>Акт выполненных работ</w:t>
            </w:r>
          </w:p>
        </w:tc>
      </w:tr>
      <w:tr w:rsidR="00F15D45" w:rsidTr="0020091C">
        <w:trPr>
          <w:jc w:val="center"/>
        </w:trPr>
        <w:tc>
          <w:tcPr>
            <w:tcW w:w="913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117" w:type="dxa"/>
          </w:tcPr>
          <w:p w:rsidR="00A63D64" w:rsidRPr="00A63D64" w:rsidRDefault="00A63D64" w:rsidP="00A63D6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63D64">
              <w:rPr>
                <w:sz w:val="18"/>
              </w:rPr>
              <w:t xml:space="preserve">Целевой  показатель </w:t>
            </w:r>
            <w:r>
              <w:rPr>
                <w:sz w:val="18"/>
              </w:rPr>
              <w:t>2</w:t>
            </w:r>
            <w:r w:rsidRPr="00A63D64">
              <w:rPr>
                <w:sz w:val="18"/>
              </w:rPr>
              <w:t xml:space="preserve">. 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 xml:space="preserve">Площадь благоустроенных общественных территорий городского округа </w:t>
            </w:r>
            <w:r w:rsidRPr="00576883">
              <w:rPr>
                <w:sz w:val="24"/>
                <w:szCs w:val="24"/>
              </w:rPr>
              <w:lastRenderedPageBreak/>
              <w:t>ЗАТО Свободный</w:t>
            </w:r>
          </w:p>
        </w:tc>
        <w:tc>
          <w:tcPr>
            <w:tcW w:w="1047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lastRenderedPageBreak/>
              <w:t>га</w:t>
            </w:r>
          </w:p>
        </w:tc>
        <w:tc>
          <w:tcPr>
            <w:tcW w:w="147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7" w:type="dxa"/>
          </w:tcPr>
          <w:p w:rsidR="00F15D45" w:rsidRDefault="00F15D45" w:rsidP="0020091C">
            <w:pPr>
              <w:jc w:val="center"/>
            </w:pPr>
            <w:r>
              <w:t>0,1</w:t>
            </w:r>
          </w:p>
        </w:tc>
        <w:tc>
          <w:tcPr>
            <w:tcW w:w="1227" w:type="dxa"/>
          </w:tcPr>
          <w:p w:rsidR="00F15D45" w:rsidRDefault="00F15D45" w:rsidP="0020091C">
            <w:pPr>
              <w:jc w:val="center"/>
            </w:pPr>
            <w:r>
              <w:t>0,1</w:t>
            </w:r>
          </w:p>
        </w:tc>
        <w:tc>
          <w:tcPr>
            <w:tcW w:w="1228" w:type="dxa"/>
          </w:tcPr>
          <w:p w:rsidR="00F15D45" w:rsidRDefault="00F15D45" w:rsidP="0020091C">
            <w:pPr>
              <w:jc w:val="center"/>
            </w:pPr>
            <w:r>
              <w:t>0,1</w:t>
            </w:r>
          </w:p>
        </w:tc>
        <w:tc>
          <w:tcPr>
            <w:tcW w:w="1228" w:type="dxa"/>
          </w:tcPr>
          <w:p w:rsidR="00F15D45" w:rsidRDefault="00F15D45" w:rsidP="0020091C">
            <w:pPr>
              <w:jc w:val="center"/>
            </w:pPr>
            <w:r>
              <w:t>0,1</w:t>
            </w:r>
          </w:p>
        </w:tc>
        <w:tc>
          <w:tcPr>
            <w:tcW w:w="136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9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2170" w:type="dxa"/>
          </w:tcPr>
          <w:p w:rsidR="00F15D45" w:rsidRPr="003B2384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76883">
              <w:rPr>
                <w:sz w:val="24"/>
                <w:szCs w:val="24"/>
              </w:rPr>
              <w:t>Акт выполненных работ</w:t>
            </w:r>
          </w:p>
        </w:tc>
      </w:tr>
      <w:tr w:rsidR="00F15D45" w:rsidTr="0020091C">
        <w:trPr>
          <w:jc w:val="center"/>
        </w:trPr>
        <w:tc>
          <w:tcPr>
            <w:tcW w:w="15360" w:type="dxa"/>
            <w:gridSpan w:val="11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lastRenderedPageBreak/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F15D45" w:rsidTr="0020091C">
        <w:trPr>
          <w:jc w:val="center"/>
        </w:trPr>
        <w:tc>
          <w:tcPr>
            <w:tcW w:w="913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117" w:type="dxa"/>
          </w:tcPr>
          <w:p w:rsidR="00B91C9C" w:rsidRPr="00A63D64" w:rsidRDefault="00B91C9C" w:rsidP="00B91C9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A63D64">
              <w:rPr>
                <w:sz w:val="18"/>
              </w:rPr>
              <w:t xml:space="preserve">Целевой  показатель 1. 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Доля заявок о включении общественной территории в муниципальную программу поданных жителями городского округа ЗАТО Свободный</w:t>
            </w:r>
          </w:p>
        </w:tc>
        <w:tc>
          <w:tcPr>
            <w:tcW w:w="1047" w:type="dxa"/>
          </w:tcPr>
          <w:p w:rsidR="00F15D45" w:rsidRPr="00B514E7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514E7">
              <w:rPr>
                <w:sz w:val="22"/>
                <w:szCs w:val="24"/>
              </w:rPr>
              <w:t>процент</w:t>
            </w:r>
          </w:p>
        </w:tc>
        <w:tc>
          <w:tcPr>
            <w:tcW w:w="147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27" w:type="dxa"/>
          </w:tcPr>
          <w:p w:rsidR="00F15D45" w:rsidRDefault="00F15D45" w:rsidP="0020091C">
            <w:pPr>
              <w:jc w:val="center"/>
            </w:pPr>
            <w:r>
              <w:t>5</w:t>
            </w:r>
          </w:p>
        </w:tc>
        <w:tc>
          <w:tcPr>
            <w:tcW w:w="1227" w:type="dxa"/>
          </w:tcPr>
          <w:p w:rsidR="00F15D45" w:rsidRDefault="00F15D45" w:rsidP="0020091C">
            <w:pPr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15D45" w:rsidRDefault="00F15D45" w:rsidP="0020091C">
            <w:pPr>
              <w:jc w:val="center"/>
            </w:pPr>
            <w:r>
              <w:t>5</w:t>
            </w:r>
          </w:p>
        </w:tc>
        <w:tc>
          <w:tcPr>
            <w:tcW w:w="1228" w:type="dxa"/>
          </w:tcPr>
          <w:p w:rsidR="00F15D45" w:rsidRDefault="00F15D45" w:rsidP="0020091C">
            <w:pPr>
              <w:jc w:val="center"/>
            </w:pPr>
            <w:r>
              <w:t>5</w:t>
            </w:r>
          </w:p>
        </w:tc>
        <w:tc>
          <w:tcPr>
            <w:tcW w:w="1362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F15D45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70" w:type="dxa"/>
          </w:tcPr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Журнал регистрации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заявок о включении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общественной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территории в</w:t>
            </w:r>
          </w:p>
          <w:p w:rsidR="00F15D45" w:rsidRPr="00576883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883">
              <w:rPr>
                <w:sz w:val="24"/>
                <w:szCs w:val="24"/>
              </w:rPr>
              <w:t>муниципальную</w:t>
            </w:r>
          </w:p>
          <w:p w:rsidR="00F15D45" w:rsidRPr="003B2384" w:rsidRDefault="00F15D45" w:rsidP="00200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76883">
              <w:rPr>
                <w:sz w:val="24"/>
                <w:szCs w:val="24"/>
              </w:rPr>
              <w:t>программу</w:t>
            </w:r>
          </w:p>
        </w:tc>
      </w:tr>
    </w:tbl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E97" w:rsidRPr="00D26FB6" w:rsidRDefault="00965E97" w:rsidP="00D26FB6">
      <w:pPr>
        <w:widowControl w:val="0"/>
        <w:autoSpaceDE w:val="0"/>
        <w:autoSpaceDN w:val="0"/>
        <w:adjustRightInd w:val="0"/>
        <w:spacing w:after="0" w:line="240" w:lineRule="auto"/>
        <w:ind w:left="8505" w:firstLine="1843"/>
        <w:rPr>
          <w:rFonts w:ascii="Times New Roman" w:hAnsi="Times New Roman" w:cs="Times New Roman"/>
          <w:sz w:val="24"/>
          <w:szCs w:val="24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26FB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65E97" w:rsidRPr="00D26FB6" w:rsidRDefault="00965E97" w:rsidP="00D26FB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D26FB6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городского </w:t>
      </w:r>
      <w:proofErr w:type="gramStart"/>
      <w:r w:rsidRPr="00D26FB6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26FB6">
        <w:rPr>
          <w:rFonts w:ascii="Times New Roman" w:hAnsi="Times New Roman" w:cs="Times New Roman"/>
          <w:sz w:val="24"/>
          <w:szCs w:val="24"/>
        </w:rPr>
        <w:t xml:space="preserve"> </w:t>
      </w:r>
      <w:r w:rsidR="00CD2B1C" w:rsidRPr="00D26FB6">
        <w:rPr>
          <w:rFonts w:ascii="Times New Roman" w:hAnsi="Times New Roman" w:cs="Times New Roman"/>
          <w:sz w:val="24"/>
          <w:szCs w:val="24"/>
        </w:rPr>
        <w:t>ЗАТО Свободный</w:t>
      </w:r>
      <w:r w:rsidRPr="00D26FB6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B97100" w:rsidRPr="00D26FB6">
        <w:rPr>
          <w:rFonts w:ascii="Times New Roman" w:hAnsi="Times New Roman" w:cs="Times New Roman"/>
          <w:sz w:val="24"/>
          <w:szCs w:val="24"/>
        </w:rPr>
        <w:t>4</w:t>
      </w:r>
      <w:r w:rsidRPr="00D26FB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65E97" w:rsidRPr="00A16DB0" w:rsidRDefault="00965E97" w:rsidP="00A16DB0">
      <w:pPr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97" w:rsidRPr="00A16DB0" w:rsidRDefault="00965E97" w:rsidP="00A16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ПЛАН МЕРОПРИЯТИЙ </w:t>
      </w:r>
    </w:p>
    <w:p w:rsidR="00965E97" w:rsidRPr="00A16DB0" w:rsidRDefault="00965E97" w:rsidP="00A16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муниципальной программы «Формирование </w:t>
      </w:r>
      <w:r w:rsidR="00CD2B1C" w:rsidRPr="00A16DB0">
        <w:rPr>
          <w:rFonts w:ascii="Times New Roman" w:hAnsi="Times New Roman" w:cs="Times New Roman"/>
          <w:b/>
          <w:bCs/>
          <w:sz w:val="28"/>
          <w:szCs w:val="28"/>
        </w:rPr>
        <w:t>комфортной</w:t>
      </w: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среды на территории городского округа </w:t>
      </w:r>
      <w:r w:rsidR="00CD2B1C" w:rsidRPr="00A16DB0">
        <w:rPr>
          <w:rFonts w:ascii="Times New Roman" w:hAnsi="Times New Roman" w:cs="Times New Roman"/>
          <w:b/>
          <w:bCs/>
          <w:sz w:val="28"/>
          <w:szCs w:val="28"/>
        </w:rPr>
        <w:t>ЗАТО Свободный</w:t>
      </w: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 на 2018-202</w:t>
      </w:r>
      <w:r w:rsidR="00B9710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16DB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65E97" w:rsidRPr="00A16DB0" w:rsidRDefault="00965E97" w:rsidP="00A16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2636"/>
        <w:gridCol w:w="1638"/>
        <w:gridCol w:w="1144"/>
        <w:gridCol w:w="1102"/>
        <w:gridCol w:w="1134"/>
        <w:gridCol w:w="1134"/>
        <w:gridCol w:w="1276"/>
        <w:gridCol w:w="1276"/>
        <w:gridCol w:w="1275"/>
        <w:gridCol w:w="993"/>
        <w:gridCol w:w="993"/>
      </w:tblGrid>
      <w:tr w:rsidR="00D75412" w:rsidTr="00B65D09">
        <w:tc>
          <w:tcPr>
            <w:tcW w:w="534" w:type="dxa"/>
            <w:vMerge w:val="restart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 xml:space="preserve">№   </w:t>
            </w:r>
            <w:r w:rsidRPr="00644F92">
              <w:rPr>
                <w:bCs/>
                <w:sz w:val="16"/>
                <w:szCs w:val="28"/>
              </w:rPr>
              <w:t>строки</w:t>
            </w:r>
          </w:p>
        </w:tc>
        <w:tc>
          <w:tcPr>
            <w:tcW w:w="2636" w:type="dxa"/>
            <w:vMerge w:val="restart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Наименование</w:t>
            </w:r>
          </w:p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мероприятия/</w:t>
            </w:r>
          </w:p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источники расходов</w:t>
            </w:r>
          </w:p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на финансирование</w:t>
            </w:r>
          </w:p>
        </w:tc>
        <w:tc>
          <w:tcPr>
            <w:tcW w:w="1638" w:type="dxa"/>
            <w:vMerge w:val="restart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</w:p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Исполнители</w:t>
            </w:r>
          </w:p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(соисполнители)</w:t>
            </w:r>
          </w:p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мероприятий</w:t>
            </w:r>
          </w:p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334" w:type="dxa"/>
            <w:gridSpan w:val="8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Объем расходов на выполнение мероприятий за счет</w:t>
            </w:r>
          </w:p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80C">
              <w:rPr>
                <w:bCs/>
                <w:szCs w:val="28"/>
              </w:rPr>
              <w:t>всех источников ресурсного обеспечения, тыс. рублей</w:t>
            </w:r>
          </w:p>
        </w:tc>
        <w:tc>
          <w:tcPr>
            <w:tcW w:w="993" w:type="dxa"/>
            <w:vMerge w:val="restart"/>
          </w:tcPr>
          <w:p w:rsidR="00D75412" w:rsidRPr="00E47B3B" w:rsidRDefault="00D75412" w:rsidP="00B65D09">
            <w:pPr>
              <w:jc w:val="center"/>
              <w:rPr>
                <w:bCs/>
                <w:sz w:val="14"/>
                <w:szCs w:val="28"/>
              </w:rPr>
            </w:pPr>
            <w:r w:rsidRPr="00E47B3B">
              <w:rPr>
                <w:bCs/>
                <w:sz w:val="14"/>
                <w:szCs w:val="28"/>
              </w:rPr>
              <w:t>Номер строки</w:t>
            </w:r>
          </w:p>
          <w:p w:rsidR="00D75412" w:rsidRPr="00E47B3B" w:rsidRDefault="00D75412" w:rsidP="00B65D09">
            <w:pPr>
              <w:jc w:val="center"/>
              <w:rPr>
                <w:bCs/>
                <w:sz w:val="14"/>
                <w:szCs w:val="28"/>
              </w:rPr>
            </w:pPr>
            <w:r w:rsidRPr="00E47B3B">
              <w:rPr>
                <w:bCs/>
                <w:sz w:val="14"/>
                <w:szCs w:val="28"/>
              </w:rPr>
              <w:t>целевых</w:t>
            </w:r>
          </w:p>
          <w:p w:rsidR="00D75412" w:rsidRPr="00E47B3B" w:rsidRDefault="00D75412" w:rsidP="00B65D09">
            <w:pPr>
              <w:jc w:val="center"/>
              <w:rPr>
                <w:bCs/>
                <w:sz w:val="14"/>
                <w:szCs w:val="28"/>
              </w:rPr>
            </w:pPr>
            <w:r w:rsidRPr="00E47B3B">
              <w:rPr>
                <w:bCs/>
                <w:sz w:val="14"/>
                <w:szCs w:val="28"/>
              </w:rPr>
              <w:t>показателей, на</w:t>
            </w:r>
          </w:p>
          <w:p w:rsidR="00D75412" w:rsidRPr="00E47B3B" w:rsidRDefault="00D75412" w:rsidP="00B65D09">
            <w:pPr>
              <w:jc w:val="center"/>
              <w:rPr>
                <w:bCs/>
                <w:sz w:val="14"/>
                <w:szCs w:val="28"/>
              </w:rPr>
            </w:pPr>
            <w:r w:rsidRPr="00E47B3B">
              <w:rPr>
                <w:bCs/>
                <w:sz w:val="14"/>
                <w:szCs w:val="28"/>
              </w:rPr>
              <w:t>достижение</w:t>
            </w:r>
          </w:p>
          <w:p w:rsidR="00D75412" w:rsidRPr="00E47B3B" w:rsidRDefault="00D75412" w:rsidP="00B65D09">
            <w:pPr>
              <w:jc w:val="center"/>
              <w:rPr>
                <w:bCs/>
                <w:sz w:val="14"/>
                <w:szCs w:val="28"/>
              </w:rPr>
            </w:pPr>
            <w:r w:rsidRPr="00E47B3B">
              <w:rPr>
                <w:bCs/>
                <w:sz w:val="14"/>
                <w:szCs w:val="28"/>
              </w:rPr>
              <w:t>которых</w:t>
            </w:r>
          </w:p>
          <w:p w:rsidR="00D75412" w:rsidRPr="00E47B3B" w:rsidRDefault="00D75412" w:rsidP="00B65D09">
            <w:pPr>
              <w:jc w:val="center"/>
              <w:rPr>
                <w:bCs/>
                <w:sz w:val="14"/>
                <w:szCs w:val="28"/>
              </w:rPr>
            </w:pPr>
            <w:r w:rsidRPr="00E47B3B">
              <w:rPr>
                <w:bCs/>
                <w:sz w:val="14"/>
                <w:szCs w:val="28"/>
              </w:rPr>
              <w:t>направлены</w:t>
            </w:r>
          </w:p>
          <w:p w:rsidR="00D75412" w:rsidRPr="00E47B3B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E47B3B">
              <w:rPr>
                <w:bCs/>
                <w:sz w:val="14"/>
                <w:szCs w:val="28"/>
              </w:rPr>
              <w:t>мероприятия</w:t>
            </w:r>
          </w:p>
        </w:tc>
      </w:tr>
      <w:tr w:rsidR="00D75412" w:rsidTr="00B65D09">
        <w:tc>
          <w:tcPr>
            <w:tcW w:w="534" w:type="dxa"/>
            <w:vMerge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36" w:type="dxa"/>
            <w:vMerge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38" w:type="dxa"/>
            <w:vMerge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44" w:type="dxa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</w:p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всего</w:t>
            </w:r>
          </w:p>
        </w:tc>
        <w:tc>
          <w:tcPr>
            <w:tcW w:w="1102" w:type="dxa"/>
            <w:vAlign w:val="center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D75412" w:rsidRPr="0023780C" w:rsidRDefault="00D75412" w:rsidP="00B65D09">
            <w:pPr>
              <w:jc w:val="center"/>
              <w:rPr>
                <w:bCs/>
                <w:szCs w:val="28"/>
              </w:rPr>
            </w:pPr>
            <w:r w:rsidRPr="0023780C">
              <w:rPr>
                <w:bCs/>
                <w:szCs w:val="28"/>
              </w:rPr>
              <w:t>2022</w:t>
            </w:r>
          </w:p>
        </w:tc>
        <w:tc>
          <w:tcPr>
            <w:tcW w:w="1275" w:type="dxa"/>
            <w:vAlign w:val="center"/>
          </w:tcPr>
          <w:p w:rsidR="00D75412" w:rsidRPr="00E47B3B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7B3B">
              <w:t>2023</w:t>
            </w:r>
          </w:p>
        </w:tc>
        <w:tc>
          <w:tcPr>
            <w:tcW w:w="993" w:type="dxa"/>
            <w:vAlign w:val="center"/>
          </w:tcPr>
          <w:p w:rsidR="00D75412" w:rsidRPr="00E47B3B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93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RPr="00AD6942" w:rsidTr="00B65D09">
        <w:tc>
          <w:tcPr>
            <w:tcW w:w="534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1</w:t>
            </w:r>
          </w:p>
        </w:tc>
        <w:tc>
          <w:tcPr>
            <w:tcW w:w="2636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2</w:t>
            </w:r>
          </w:p>
        </w:tc>
        <w:tc>
          <w:tcPr>
            <w:tcW w:w="1638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3</w:t>
            </w:r>
          </w:p>
        </w:tc>
        <w:tc>
          <w:tcPr>
            <w:tcW w:w="1144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4</w:t>
            </w:r>
          </w:p>
        </w:tc>
        <w:tc>
          <w:tcPr>
            <w:tcW w:w="1102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5</w:t>
            </w:r>
          </w:p>
        </w:tc>
        <w:tc>
          <w:tcPr>
            <w:tcW w:w="1134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6</w:t>
            </w:r>
          </w:p>
        </w:tc>
        <w:tc>
          <w:tcPr>
            <w:tcW w:w="1134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7</w:t>
            </w:r>
          </w:p>
        </w:tc>
        <w:tc>
          <w:tcPr>
            <w:tcW w:w="1276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8</w:t>
            </w:r>
          </w:p>
        </w:tc>
        <w:tc>
          <w:tcPr>
            <w:tcW w:w="1276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9</w:t>
            </w:r>
          </w:p>
        </w:tc>
        <w:tc>
          <w:tcPr>
            <w:tcW w:w="1275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10</w:t>
            </w:r>
          </w:p>
        </w:tc>
        <w:tc>
          <w:tcPr>
            <w:tcW w:w="993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11</w:t>
            </w:r>
          </w:p>
        </w:tc>
        <w:tc>
          <w:tcPr>
            <w:tcW w:w="993" w:type="dxa"/>
          </w:tcPr>
          <w:p w:rsidR="00D75412" w:rsidRPr="00AD694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942">
              <w:t>12</w:t>
            </w:r>
          </w:p>
        </w:tc>
      </w:tr>
      <w:tr w:rsidR="00D75412" w:rsidTr="00B65D09">
        <w:tc>
          <w:tcPr>
            <w:tcW w:w="534" w:type="dxa"/>
            <w:vMerge w:val="restart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b/>
                <w:bCs/>
                <w:sz w:val="24"/>
                <w:szCs w:val="24"/>
              </w:rPr>
            </w:pPr>
            <w:r w:rsidRPr="00314168">
              <w:rPr>
                <w:b/>
                <w:bCs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38" w:type="dxa"/>
            <w:vMerge w:val="restart"/>
          </w:tcPr>
          <w:p w:rsidR="00D75412" w:rsidRPr="00C71D12" w:rsidRDefault="00D75412" w:rsidP="00B65D09">
            <w:pPr>
              <w:jc w:val="center"/>
              <w:rPr>
                <w:bCs/>
                <w:szCs w:val="24"/>
              </w:rPr>
            </w:pPr>
            <w:r w:rsidRPr="00C71D12">
              <w:rPr>
                <w:bCs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bCs/>
                <w:sz w:val="24"/>
                <w:szCs w:val="24"/>
              </w:rPr>
            </w:pPr>
            <w:r w:rsidRPr="00714F8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  <w:highlight w:val="yellow"/>
              </w:rPr>
            </w:pPr>
            <w:r w:rsidRPr="00714F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15135" w:type="dxa"/>
            <w:gridSpan w:val="12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4F8A">
              <w:rPr>
                <w:b/>
                <w:sz w:val="24"/>
                <w:szCs w:val="24"/>
              </w:rPr>
              <w:t>Благоустройство дворовых территорий многоквартирных жилых домов в городском округе ЗАТО Свободный</w:t>
            </w:r>
          </w:p>
        </w:tc>
      </w:tr>
      <w:tr w:rsidR="00D75412" w:rsidTr="00B65D09">
        <w:tc>
          <w:tcPr>
            <w:tcW w:w="534" w:type="dxa"/>
            <w:vMerge w:val="restart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b/>
                <w:bCs/>
                <w:sz w:val="24"/>
                <w:szCs w:val="24"/>
              </w:rPr>
            </w:pPr>
            <w:r w:rsidRPr="00314168">
              <w:rPr>
                <w:b/>
                <w:bCs/>
                <w:szCs w:val="24"/>
              </w:rPr>
              <w:t>ВСЕГО, В ТОМ ЧИСЛЕ:</w:t>
            </w:r>
          </w:p>
        </w:tc>
        <w:tc>
          <w:tcPr>
            <w:tcW w:w="1638" w:type="dxa"/>
            <w:vMerge w:val="restart"/>
          </w:tcPr>
          <w:p w:rsidR="00D75412" w:rsidRPr="00C71D12" w:rsidRDefault="00D75412" w:rsidP="00B65D09">
            <w:pPr>
              <w:jc w:val="center"/>
              <w:rPr>
                <w:bCs/>
                <w:szCs w:val="24"/>
              </w:rPr>
            </w:pPr>
            <w:r w:rsidRPr="00C71D12">
              <w:rPr>
                <w:bCs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bCs/>
                <w:sz w:val="24"/>
                <w:szCs w:val="24"/>
              </w:rPr>
            </w:pPr>
            <w:r w:rsidRPr="00714F8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  <w:highlight w:val="yellow"/>
              </w:rPr>
            </w:pPr>
            <w:r w:rsidRPr="00714F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 w:val="restart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636" w:type="dxa"/>
          </w:tcPr>
          <w:p w:rsidR="00D75412" w:rsidRPr="00314168" w:rsidRDefault="00D75412" w:rsidP="00B65D09">
            <w:pPr>
              <w:rPr>
                <w:b/>
                <w:szCs w:val="24"/>
              </w:rPr>
            </w:pPr>
            <w:r w:rsidRPr="00314168">
              <w:rPr>
                <w:b/>
                <w:szCs w:val="24"/>
              </w:rPr>
              <w:t>Мероприятие 1</w:t>
            </w:r>
            <w:r w:rsidRPr="00314168">
              <w:rPr>
                <w:b/>
              </w:rPr>
              <w:t>.</w:t>
            </w:r>
          </w:p>
          <w:p w:rsidR="00D75412" w:rsidRPr="00714F8A" w:rsidRDefault="00D75412" w:rsidP="00B65D09">
            <w:pPr>
              <w:rPr>
                <w:sz w:val="24"/>
                <w:szCs w:val="24"/>
                <w:highlight w:val="yellow"/>
              </w:rPr>
            </w:pPr>
            <w:r w:rsidRPr="00314168">
              <w:rPr>
                <w:b/>
                <w:szCs w:val="24"/>
              </w:rPr>
              <w:t xml:space="preserve">Благоустройство </w:t>
            </w:r>
            <w:r w:rsidRPr="00314168">
              <w:rPr>
                <w:b/>
                <w:szCs w:val="24"/>
              </w:rPr>
              <w:lastRenderedPageBreak/>
              <w:t xml:space="preserve">дворовых территорий многоквартирных жилых домов, </w:t>
            </w:r>
            <w:r w:rsidRPr="00314168">
              <w:rPr>
                <w:szCs w:val="24"/>
              </w:rPr>
              <w:t>всего из них:</w:t>
            </w:r>
          </w:p>
        </w:tc>
        <w:tc>
          <w:tcPr>
            <w:tcW w:w="1638" w:type="dxa"/>
            <w:vMerge w:val="restart"/>
          </w:tcPr>
          <w:p w:rsidR="00D75412" w:rsidRPr="00C71D12" w:rsidRDefault="00D75412" w:rsidP="00B65D09">
            <w:pPr>
              <w:jc w:val="center"/>
              <w:rPr>
                <w:bCs/>
                <w:szCs w:val="24"/>
              </w:rPr>
            </w:pPr>
            <w:r w:rsidRPr="00C71D12">
              <w:rPr>
                <w:bCs/>
                <w:szCs w:val="24"/>
              </w:rPr>
              <w:lastRenderedPageBreak/>
              <w:t xml:space="preserve">Администрация городского </w:t>
            </w:r>
            <w:r w:rsidRPr="00C71D12">
              <w:rPr>
                <w:bCs/>
                <w:szCs w:val="24"/>
              </w:rPr>
              <w:lastRenderedPageBreak/>
              <w:t>округа ЗАТО Свободный, отдел городского хозяйства и экономики</w:t>
            </w: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bCs/>
                <w:sz w:val="24"/>
                <w:szCs w:val="24"/>
              </w:rPr>
            </w:pPr>
            <w:r w:rsidRPr="00714F8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  <w:highlight w:val="yellow"/>
              </w:rPr>
            </w:pPr>
            <w:r w:rsidRPr="00714F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636" w:type="dxa"/>
          </w:tcPr>
          <w:p w:rsidR="00D75412" w:rsidRPr="00A93A03" w:rsidRDefault="00D75412" w:rsidP="00B65D09">
            <w:pPr>
              <w:rPr>
                <w:b/>
                <w:szCs w:val="24"/>
              </w:rPr>
            </w:pPr>
            <w:r w:rsidRPr="00A93A03">
              <w:rPr>
                <w:b/>
                <w:szCs w:val="24"/>
              </w:rPr>
              <w:t>Мероприятие 2</w:t>
            </w:r>
            <w:r>
              <w:rPr>
                <w:b/>
              </w:rPr>
              <w:t>.</w:t>
            </w:r>
          </w:p>
          <w:p w:rsidR="00D75412" w:rsidRPr="00A93A03" w:rsidRDefault="00D75412" w:rsidP="00B65D09">
            <w:pPr>
              <w:rPr>
                <w:szCs w:val="24"/>
                <w:highlight w:val="yellow"/>
              </w:rPr>
            </w:pPr>
            <w:r w:rsidRPr="00A93A03">
              <w:rPr>
                <w:b/>
                <w:bCs/>
                <w:szCs w:val="24"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 округа ЗАТО Свободный, прочие расходы, связанные с данными работами</w:t>
            </w:r>
            <w:r w:rsidRPr="00A93A03">
              <w:rPr>
                <w:bCs/>
                <w:szCs w:val="24"/>
              </w:rPr>
              <w:t>, всего из них:</w:t>
            </w:r>
          </w:p>
        </w:tc>
        <w:tc>
          <w:tcPr>
            <w:tcW w:w="1638" w:type="dxa"/>
          </w:tcPr>
          <w:p w:rsidR="00D75412" w:rsidRPr="00C71D12" w:rsidRDefault="00D75412" w:rsidP="00B65D09">
            <w:pPr>
              <w:jc w:val="center"/>
              <w:rPr>
                <w:bCs/>
                <w:szCs w:val="24"/>
              </w:rPr>
            </w:pPr>
            <w:r w:rsidRPr="00C71D12">
              <w:rPr>
                <w:bCs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bCs/>
                <w:sz w:val="24"/>
                <w:szCs w:val="24"/>
              </w:rPr>
            </w:pPr>
            <w:r w:rsidRPr="00714F8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38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8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38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  <w:highlight w:val="yellow"/>
              </w:rPr>
            </w:pPr>
            <w:r w:rsidRPr="00714F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8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15135" w:type="dxa"/>
            <w:gridSpan w:val="12"/>
          </w:tcPr>
          <w:p w:rsidR="00D75412" w:rsidRPr="003B3E18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4F8A">
              <w:rPr>
                <w:b/>
                <w:bCs/>
                <w:sz w:val="24"/>
                <w:szCs w:val="24"/>
              </w:rPr>
              <w:t>«Благоустройство общественных  территорий в городском округе ЗАТО Свободный»</w:t>
            </w:r>
          </w:p>
        </w:tc>
      </w:tr>
      <w:tr w:rsidR="00D75412" w:rsidTr="00B65D09">
        <w:tc>
          <w:tcPr>
            <w:tcW w:w="534" w:type="dxa"/>
            <w:vMerge w:val="restart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636" w:type="dxa"/>
          </w:tcPr>
          <w:p w:rsidR="00D75412" w:rsidRPr="00AE3FF1" w:rsidRDefault="00D75412" w:rsidP="00B65D09">
            <w:pPr>
              <w:rPr>
                <w:sz w:val="22"/>
                <w:szCs w:val="24"/>
                <w:highlight w:val="yellow"/>
              </w:rPr>
            </w:pPr>
            <w:r w:rsidRPr="00AE3FF1">
              <w:rPr>
                <w:b/>
                <w:sz w:val="22"/>
                <w:szCs w:val="24"/>
              </w:rPr>
              <w:t>ВСЕГО, в том числе:</w:t>
            </w:r>
          </w:p>
        </w:tc>
        <w:tc>
          <w:tcPr>
            <w:tcW w:w="1638" w:type="dxa"/>
            <w:vMerge w:val="restart"/>
          </w:tcPr>
          <w:p w:rsidR="00D75412" w:rsidRPr="00C71D12" w:rsidRDefault="00D75412" w:rsidP="00B65D09">
            <w:pPr>
              <w:jc w:val="center"/>
              <w:rPr>
                <w:bCs/>
                <w:szCs w:val="24"/>
              </w:rPr>
            </w:pPr>
            <w:r w:rsidRPr="00C71D12">
              <w:rPr>
                <w:bCs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AE3FF1" w:rsidRDefault="00D75412" w:rsidP="00B65D09">
            <w:pPr>
              <w:rPr>
                <w:b/>
                <w:sz w:val="22"/>
                <w:szCs w:val="24"/>
              </w:rPr>
            </w:pPr>
            <w:r w:rsidRPr="00AE3FF1">
              <w:rPr>
                <w:b/>
                <w:bCs/>
                <w:sz w:val="22"/>
                <w:szCs w:val="24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AE3FF1" w:rsidRDefault="00D75412" w:rsidP="00B65D09">
            <w:pPr>
              <w:rPr>
                <w:b/>
                <w:sz w:val="22"/>
                <w:szCs w:val="24"/>
              </w:rPr>
            </w:pPr>
            <w:r w:rsidRPr="00AE3FF1">
              <w:rPr>
                <w:b/>
                <w:sz w:val="22"/>
                <w:szCs w:val="24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AE3FF1" w:rsidRDefault="00D75412" w:rsidP="00B65D09">
            <w:pPr>
              <w:rPr>
                <w:b/>
                <w:sz w:val="22"/>
                <w:szCs w:val="24"/>
              </w:rPr>
            </w:pPr>
            <w:r w:rsidRPr="00AE3FF1">
              <w:rPr>
                <w:b/>
                <w:sz w:val="22"/>
                <w:szCs w:val="24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AE3FF1" w:rsidRDefault="00D75412" w:rsidP="00B65D09">
            <w:pPr>
              <w:rPr>
                <w:sz w:val="22"/>
                <w:szCs w:val="24"/>
                <w:highlight w:val="yellow"/>
              </w:rPr>
            </w:pPr>
            <w:r w:rsidRPr="00AE3FF1">
              <w:rPr>
                <w:b/>
                <w:sz w:val="22"/>
                <w:szCs w:val="24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 w:val="restart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636" w:type="dxa"/>
          </w:tcPr>
          <w:p w:rsidR="00D75412" w:rsidRPr="00AE3FF1" w:rsidRDefault="00D75412" w:rsidP="00B65D09">
            <w:pPr>
              <w:rPr>
                <w:b/>
                <w:sz w:val="22"/>
                <w:szCs w:val="24"/>
              </w:rPr>
            </w:pPr>
            <w:r w:rsidRPr="00AE3FF1">
              <w:rPr>
                <w:b/>
                <w:sz w:val="22"/>
                <w:szCs w:val="24"/>
              </w:rPr>
              <w:t>Мероприятие 1</w:t>
            </w:r>
            <w:r w:rsidRPr="00AE3FF1">
              <w:rPr>
                <w:b/>
                <w:sz w:val="22"/>
              </w:rPr>
              <w:t>.</w:t>
            </w:r>
          </w:p>
          <w:p w:rsidR="00D75412" w:rsidRPr="00714F8A" w:rsidRDefault="00D75412" w:rsidP="00B65D09">
            <w:pPr>
              <w:rPr>
                <w:sz w:val="24"/>
                <w:szCs w:val="24"/>
                <w:highlight w:val="yellow"/>
              </w:rPr>
            </w:pPr>
            <w:r w:rsidRPr="00AE3FF1">
              <w:rPr>
                <w:b/>
                <w:sz w:val="22"/>
                <w:szCs w:val="24"/>
              </w:rPr>
              <w:t xml:space="preserve">Благоустройство общественных </w:t>
            </w:r>
            <w:r w:rsidRPr="00AE3FF1">
              <w:rPr>
                <w:b/>
                <w:sz w:val="22"/>
                <w:szCs w:val="24"/>
              </w:rPr>
              <w:lastRenderedPageBreak/>
              <w:t xml:space="preserve">территорий, </w:t>
            </w:r>
            <w:r w:rsidRPr="00AE3FF1">
              <w:rPr>
                <w:sz w:val="22"/>
                <w:szCs w:val="24"/>
              </w:rPr>
              <w:t>всего из них:</w:t>
            </w:r>
          </w:p>
        </w:tc>
        <w:tc>
          <w:tcPr>
            <w:tcW w:w="1638" w:type="dxa"/>
            <w:vMerge w:val="restart"/>
          </w:tcPr>
          <w:p w:rsidR="00D75412" w:rsidRPr="00C71D12" w:rsidRDefault="00D75412" w:rsidP="00B65D09">
            <w:pPr>
              <w:jc w:val="center"/>
              <w:rPr>
                <w:bCs/>
                <w:szCs w:val="24"/>
              </w:rPr>
            </w:pPr>
            <w:r w:rsidRPr="00C71D12">
              <w:rPr>
                <w:bCs/>
                <w:szCs w:val="24"/>
              </w:rPr>
              <w:lastRenderedPageBreak/>
              <w:t xml:space="preserve">Администрация городского округа ЗАТО </w:t>
            </w:r>
            <w:r w:rsidRPr="00C71D12">
              <w:rPr>
                <w:bCs/>
                <w:szCs w:val="24"/>
              </w:rPr>
              <w:lastRenderedPageBreak/>
              <w:t>Свободный, отдел городского хозяйства и экономики</w:t>
            </w: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bCs/>
                <w:sz w:val="24"/>
                <w:szCs w:val="24"/>
              </w:rPr>
            </w:pPr>
            <w:r w:rsidRPr="00714F8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</w:rPr>
            </w:pPr>
            <w:r w:rsidRPr="00714F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>
            <w:pPr>
              <w:rPr>
                <w:sz w:val="24"/>
                <w:szCs w:val="24"/>
                <w:highlight w:val="yellow"/>
              </w:rPr>
            </w:pPr>
            <w:r w:rsidRPr="00714F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 w:val="restart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636" w:type="dxa"/>
          </w:tcPr>
          <w:p w:rsidR="00D75412" w:rsidRPr="0025082E" w:rsidRDefault="00D75412" w:rsidP="00B65D09">
            <w:pPr>
              <w:rPr>
                <w:b/>
                <w:szCs w:val="24"/>
              </w:rPr>
            </w:pPr>
            <w:r w:rsidRPr="0025082E">
              <w:rPr>
                <w:b/>
                <w:szCs w:val="24"/>
              </w:rPr>
              <w:t>Мероприятие 2</w:t>
            </w:r>
          </w:p>
          <w:p w:rsidR="00D75412" w:rsidRPr="0025082E" w:rsidRDefault="00D75412" w:rsidP="00B65D09">
            <w:pPr>
              <w:rPr>
                <w:szCs w:val="24"/>
              </w:rPr>
            </w:pPr>
            <w:r w:rsidRPr="0025082E">
              <w:rPr>
                <w:b/>
                <w:bCs/>
                <w:szCs w:val="24"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общественных территорий городского округа ЗАТО Свободный, прочие расходы, связанные с данными работами</w:t>
            </w:r>
            <w:r w:rsidRPr="0025082E">
              <w:rPr>
                <w:bCs/>
                <w:szCs w:val="24"/>
              </w:rPr>
              <w:t>, всего из них:</w:t>
            </w:r>
          </w:p>
        </w:tc>
        <w:tc>
          <w:tcPr>
            <w:tcW w:w="1638" w:type="dxa"/>
            <w:vMerge w:val="restart"/>
          </w:tcPr>
          <w:p w:rsidR="00D75412" w:rsidRPr="00C71D12" w:rsidRDefault="00D75412" w:rsidP="00B65D09">
            <w:pPr>
              <w:jc w:val="center"/>
              <w:rPr>
                <w:bCs/>
                <w:szCs w:val="24"/>
              </w:rPr>
            </w:pPr>
            <w:r w:rsidRPr="00C71D12">
              <w:rPr>
                <w:bCs/>
                <w:szCs w:val="24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25082E" w:rsidRDefault="00D75412" w:rsidP="00B65D09">
            <w:pPr>
              <w:rPr>
                <w:bCs/>
                <w:szCs w:val="24"/>
              </w:rPr>
            </w:pPr>
            <w:r w:rsidRPr="0025082E">
              <w:rPr>
                <w:bCs/>
                <w:szCs w:val="24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25082E" w:rsidRDefault="00D75412" w:rsidP="00B65D09">
            <w:pPr>
              <w:rPr>
                <w:szCs w:val="24"/>
              </w:rPr>
            </w:pPr>
            <w:r w:rsidRPr="0025082E">
              <w:rPr>
                <w:szCs w:val="24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25082E" w:rsidRDefault="00D75412" w:rsidP="00B65D09">
            <w:pPr>
              <w:rPr>
                <w:szCs w:val="24"/>
              </w:rPr>
            </w:pPr>
            <w:r w:rsidRPr="0025082E">
              <w:rPr>
                <w:szCs w:val="24"/>
              </w:rPr>
              <w:t>местный бюджет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25082E" w:rsidRDefault="00D75412" w:rsidP="00B65D09">
            <w:pPr>
              <w:rPr>
                <w:szCs w:val="24"/>
                <w:highlight w:val="yellow"/>
              </w:rPr>
            </w:pPr>
            <w:r w:rsidRPr="0025082E">
              <w:rPr>
                <w:szCs w:val="24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/>
        </w:tc>
        <w:tc>
          <w:tcPr>
            <w:tcW w:w="1638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/>
        </w:tc>
        <w:tc>
          <w:tcPr>
            <w:tcW w:w="1638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/>
        </w:tc>
        <w:tc>
          <w:tcPr>
            <w:tcW w:w="1638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5412" w:rsidTr="00B65D09">
        <w:tc>
          <w:tcPr>
            <w:tcW w:w="5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6" w:type="dxa"/>
          </w:tcPr>
          <w:p w:rsidR="00D75412" w:rsidRPr="00714F8A" w:rsidRDefault="00D75412" w:rsidP="00B65D09"/>
        </w:tc>
        <w:tc>
          <w:tcPr>
            <w:tcW w:w="1638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75412" w:rsidRDefault="00D75412" w:rsidP="00B6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5E97" w:rsidRPr="00A16DB0" w:rsidRDefault="00965E97" w:rsidP="00A16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97" w:rsidRPr="00A16DB0" w:rsidRDefault="00965E97" w:rsidP="00A16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97" w:rsidRPr="00A16DB0" w:rsidRDefault="00965E97" w:rsidP="00A16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E97" w:rsidRPr="00A16DB0" w:rsidRDefault="00965E97" w:rsidP="00A1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E97" w:rsidRPr="00A16DB0" w:rsidRDefault="00965E97" w:rsidP="00A16DB0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  <w:sectPr w:rsidR="00965E97" w:rsidRPr="00A16DB0" w:rsidSect="00965E97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65E97" w:rsidRPr="00A16DB0" w:rsidTr="00D26FB6">
        <w:tc>
          <w:tcPr>
            <w:tcW w:w="5920" w:type="dxa"/>
          </w:tcPr>
          <w:p w:rsidR="00965E97" w:rsidRPr="00A16DB0" w:rsidRDefault="00965E97" w:rsidP="00A16DB0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3651" w:type="dxa"/>
          </w:tcPr>
          <w:p w:rsidR="00965E97" w:rsidRPr="00D26FB6" w:rsidRDefault="00965E97" w:rsidP="00A16DB0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D26FB6">
              <w:rPr>
                <w:b w:val="0"/>
                <w:sz w:val="24"/>
                <w:szCs w:val="24"/>
              </w:rPr>
              <w:t>Приложение № 3</w:t>
            </w:r>
          </w:p>
          <w:p w:rsidR="00965E97" w:rsidRPr="00A16DB0" w:rsidRDefault="00965E97" w:rsidP="00B97100">
            <w:pPr>
              <w:pStyle w:val="-"/>
              <w:jc w:val="both"/>
              <w:outlineLvl w:val="9"/>
              <w:rPr>
                <w:b w:val="0"/>
              </w:rPr>
            </w:pPr>
            <w:r w:rsidRPr="00D26FB6">
              <w:rPr>
                <w:b w:val="0"/>
                <w:sz w:val="24"/>
                <w:szCs w:val="24"/>
              </w:rPr>
              <w:t xml:space="preserve">к муниципальной программе «Формирование </w:t>
            </w:r>
            <w:r w:rsidR="00CD2B1C" w:rsidRPr="00D26FB6">
              <w:rPr>
                <w:b w:val="0"/>
                <w:sz w:val="24"/>
                <w:szCs w:val="24"/>
              </w:rPr>
              <w:t>комфортной</w:t>
            </w:r>
            <w:r w:rsidRPr="00D26FB6">
              <w:rPr>
                <w:b w:val="0"/>
                <w:sz w:val="24"/>
                <w:szCs w:val="24"/>
              </w:rPr>
              <w:t xml:space="preserve"> городской среды на территории городского </w:t>
            </w:r>
            <w:proofErr w:type="gramStart"/>
            <w:r w:rsidRPr="00D26FB6">
              <w:rPr>
                <w:b w:val="0"/>
                <w:sz w:val="24"/>
                <w:szCs w:val="24"/>
              </w:rPr>
              <w:t>округа</w:t>
            </w:r>
            <w:proofErr w:type="gramEnd"/>
            <w:r w:rsidRPr="00D26FB6">
              <w:rPr>
                <w:b w:val="0"/>
                <w:sz w:val="24"/>
                <w:szCs w:val="24"/>
              </w:rPr>
              <w:t xml:space="preserve"> </w:t>
            </w:r>
            <w:r w:rsidR="00CD2B1C" w:rsidRPr="00D26FB6">
              <w:rPr>
                <w:b w:val="0"/>
                <w:sz w:val="24"/>
                <w:szCs w:val="24"/>
              </w:rPr>
              <w:t>ЗАТО Свободный</w:t>
            </w:r>
            <w:r w:rsidRPr="00D26FB6">
              <w:rPr>
                <w:b w:val="0"/>
                <w:sz w:val="24"/>
                <w:szCs w:val="24"/>
              </w:rPr>
              <w:t xml:space="preserve"> на 2018-202</w:t>
            </w:r>
            <w:r w:rsidR="00B97100" w:rsidRPr="00D26FB6">
              <w:rPr>
                <w:b w:val="0"/>
                <w:sz w:val="24"/>
                <w:szCs w:val="24"/>
              </w:rPr>
              <w:t>4</w:t>
            </w:r>
            <w:r w:rsidRPr="00D26FB6">
              <w:rPr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965E97" w:rsidRPr="00A16DB0" w:rsidRDefault="00965E97" w:rsidP="00A16DB0">
      <w:pPr>
        <w:pStyle w:val="-"/>
        <w:outlineLvl w:val="9"/>
        <w:rPr>
          <w:b w:val="0"/>
        </w:rPr>
      </w:pPr>
    </w:p>
    <w:p w:rsidR="00965E97" w:rsidRPr="00A16DB0" w:rsidRDefault="00965E97" w:rsidP="00A16DB0">
      <w:pPr>
        <w:pStyle w:val="-"/>
        <w:outlineLvl w:val="9"/>
      </w:pPr>
      <w:r w:rsidRPr="00A16DB0">
        <w:t xml:space="preserve">АДРЕСНЫЙ ПЕРЕЧЕНЬ </w:t>
      </w:r>
    </w:p>
    <w:p w:rsidR="00965E97" w:rsidRPr="00A16DB0" w:rsidRDefault="00965E97" w:rsidP="00A16DB0">
      <w:pPr>
        <w:pStyle w:val="-"/>
        <w:outlineLvl w:val="9"/>
      </w:pPr>
      <w:r w:rsidRPr="00A16DB0">
        <w:t xml:space="preserve">ДВОРОВЫХ ТЕРРИТОРИЙ МНОГОКВАРТИРНЫХ ЖИЛЫХ ДОМОВ В ГОРОДСКОМ ОКРУГЕ </w:t>
      </w:r>
      <w:r w:rsidR="00B97100">
        <w:t>ЗАТО СВОБОДНЫЙ</w:t>
      </w:r>
      <w:r w:rsidRPr="00A16DB0">
        <w:t>, ПОДЛЕЖАЩИХ БЛАГОУСТРОЙСТВУ</w:t>
      </w:r>
    </w:p>
    <w:p w:rsidR="00965E97" w:rsidRPr="00A16DB0" w:rsidRDefault="00965E97" w:rsidP="00A16DB0">
      <w:pPr>
        <w:pStyle w:val="-"/>
        <w:outlineLvl w:val="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65E97" w:rsidRPr="00A16DB0" w:rsidTr="00965E97">
        <w:tc>
          <w:tcPr>
            <w:tcW w:w="959" w:type="dxa"/>
          </w:tcPr>
          <w:p w:rsidR="00965E97" w:rsidRPr="00A16DB0" w:rsidRDefault="00965E97" w:rsidP="00A16DB0">
            <w:pPr>
              <w:pStyle w:val="-"/>
              <w:outlineLvl w:val="9"/>
            </w:pPr>
            <w:r w:rsidRPr="00A16DB0">
              <w:t>№ п/п</w:t>
            </w:r>
          </w:p>
        </w:tc>
        <w:tc>
          <w:tcPr>
            <w:tcW w:w="3826" w:type="dxa"/>
          </w:tcPr>
          <w:p w:rsidR="00965E97" w:rsidRPr="00A16DB0" w:rsidRDefault="00965E97" w:rsidP="00A16DB0">
            <w:pPr>
              <w:pStyle w:val="-"/>
              <w:outlineLvl w:val="9"/>
            </w:pPr>
            <w:r w:rsidRPr="00A16DB0">
              <w:t>Адрес дворовой территории</w:t>
            </w:r>
          </w:p>
        </w:tc>
        <w:tc>
          <w:tcPr>
            <w:tcW w:w="2393" w:type="dxa"/>
          </w:tcPr>
          <w:p w:rsidR="00965E97" w:rsidRPr="00A16DB0" w:rsidRDefault="00965E97" w:rsidP="00A16DB0">
            <w:pPr>
              <w:pStyle w:val="-"/>
              <w:outlineLvl w:val="9"/>
            </w:pPr>
            <w:r w:rsidRPr="00A16DB0">
              <w:t>Год обустройства</w:t>
            </w:r>
          </w:p>
        </w:tc>
        <w:tc>
          <w:tcPr>
            <w:tcW w:w="2393" w:type="dxa"/>
          </w:tcPr>
          <w:p w:rsidR="00965E97" w:rsidRPr="00A16DB0" w:rsidRDefault="00965E97" w:rsidP="00A16DB0">
            <w:pPr>
              <w:pStyle w:val="-"/>
              <w:outlineLvl w:val="9"/>
            </w:pPr>
            <w:r w:rsidRPr="00A16DB0">
              <w:t>Ответственный исполнитель</w:t>
            </w:r>
          </w:p>
        </w:tc>
      </w:tr>
      <w:tr w:rsidR="004756A4" w:rsidRPr="00A16DB0" w:rsidTr="00965E97">
        <w:tc>
          <w:tcPr>
            <w:tcW w:w="959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4756A4" w:rsidRPr="00BB3D49" w:rsidRDefault="00BB3D49" w:rsidP="00BB3D49">
            <w:pPr>
              <w:ind w:left="284"/>
              <w:jc w:val="center"/>
              <w:rPr>
                <w:sz w:val="24"/>
                <w:szCs w:val="28"/>
              </w:rPr>
            </w:pPr>
            <w:r w:rsidRPr="00BB3D49">
              <w:rPr>
                <w:sz w:val="24"/>
              </w:rPr>
              <w:t>на рассмотрении</w:t>
            </w:r>
          </w:p>
        </w:tc>
        <w:tc>
          <w:tcPr>
            <w:tcW w:w="2393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 xml:space="preserve"> </w:t>
            </w: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4756A4" w:rsidRPr="00A16DB0" w:rsidRDefault="004756A4" w:rsidP="00B65D09">
            <w:pPr>
              <w:pStyle w:val="-"/>
              <w:outlineLvl w:val="9"/>
              <w:rPr>
                <w:b w:val="0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  <w:tr w:rsidR="004756A4" w:rsidRPr="00A16DB0" w:rsidTr="00965E97">
        <w:tc>
          <w:tcPr>
            <w:tcW w:w="959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4756A4" w:rsidRPr="00BB3D49" w:rsidRDefault="00BB3D49" w:rsidP="00BB3D49">
            <w:pPr>
              <w:ind w:left="284"/>
              <w:jc w:val="center"/>
              <w:rPr>
                <w:sz w:val="24"/>
                <w:szCs w:val="28"/>
              </w:rPr>
            </w:pPr>
            <w:r w:rsidRPr="00BB3D49">
              <w:rPr>
                <w:sz w:val="24"/>
              </w:rPr>
              <w:t>на рассмотрении</w:t>
            </w:r>
          </w:p>
        </w:tc>
        <w:tc>
          <w:tcPr>
            <w:tcW w:w="2393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 xml:space="preserve"> </w:t>
            </w: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4756A4" w:rsidRPr="00A16DB0" w:rsidRDefault="004756A4" w:rsidP="00B65D09">
            <w:pPr>
              <w:pStyle w:val="-"/>
              <w:outlineLvl w:val="9"/>
              <w:rPr>
                <w:b w:val="0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  <w:tr w:rsidR="004756A4" w:rsidRPr="00A16DB0" w:rsidTr="00965E97">
        <w:tc>
          <w:tcPr>
            <w:tcW w:w="959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4756A4" w:rsidRPr="00BB3D49" w:rsidRDefault="00BB3D49" w:rsidP="00BB3D49">
            <w:pPr>
              <w:ind w:left="284"/>
              <w:jc w:val="center"/>
              <w:rPr>
                <w:sz w:val="24"/>
                <w:szCs w:val="28"/>
              </w:rPr>
            </w:pPr>
            <w:r w:rsidRPr="00BB3D49">
              <w:rPr>
                <w:sz w:val="24"/>
              </w:rPr>
              <w:t>на рассмотрении</w:t>
            </w:r>
          </w:p>
        </w:tc>
        <w:tc>
          <w:tcPr>
            <w:tcW w:w="2393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 xml:space="preserve"> </w:t>
            </w: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4756A4" w:rsidRPr="00A16DB0" w:rsidRDefault="004756A4" w:rsidP="00B65D09">
            <w:pPr>
              <w:pStyle w:val="-"/>
              <w:outlineLvl w:val="9"/>
              <w:rPr>
                <w:b w:val="0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  <w:tr w:rsidR="004756A4" w:rsidRPr="00A16DB0" w:rsidTr="00965E97">
        <w:tc>
          <w:tcPr>
            <w:tcW w:w="959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4756A4" w:rsidRPr="00BB3D49" w:rsidRDefault="00BB3D49" w:rsidP="00BB3D49">
            <w:pPr>
              <w:ind w:left="284"/>
              <w:jc w:val="center"/>
              <w:rPr>
                <w:sz w:val="24"/>
                <w:szCs w:val="28"/>
              </w:rPr>
            </w:pPr>
            <w:r w:rsidRPr="00BB3D49">
              <w:rPr>
                <w:sz w:val="24"/>
              </w:rPr>
              <w:t>на рассмотрении</w:t>
            </w:r>
          </w:p>
        </w:tc>
        <w:tc>
          <w:tcPr>
            <w:tcW w:w="2393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 xml:space="preserve"> </w:t>
            </w:r>
            <w:r>
              <w:rPr>
                <w:b w:val="0"/>
              </w:rPr>
              <w:t>2023</w:t>
            </w:r>
          </w:p>
        </w:tc>
        <w:tc>
          <w:tcPr>
            <w:tcW w:w="2393" w:type="dxa"/>
          </w:tcPr>
          <w:p w:rsidR="004756A4" w:rsidRPr="00A16DB0" w:rsidRDefault="004756A4" w:rsidP="00B65D09">
            <w:pPr>
              <w:pStyle w:val="-"/>
              <w:outlineLvl w:val="9"/>
              <w:rPr>
                <w:b w:val="0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  <w:tr w:rsidR="004756A4" w:rsidRPr="00A16DB0" w:rsidTr="00965E97">
        <w:tc>
          <w:tcPr>
            <w:tcW w:w="959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4756A4" w:rsidRPr="00BB3D49" w:rsidRDefault="00BB3D49" w:rsidP="00BB3D49">
            <w:pPr>
              <w:ind w:left="284"/>
              <w:jc w:val="center"/>
              <w:rPr>
                <w:sz w:val="24"/>
                <w:szCs w:val="28"/>
              </w:rPr>
            </w:pPr>
            <w:r w:rsidRPr="00BB3D49">
              <w:rPr>
                <w:sz w:val="24"/>
              </w:rPr>
              <w:t>на рассмотрении</w:t>
            </w:r>
          </w:p>
        </w:tc>
        <w:tc>
          <w:tcPr>
            <w:tcW w:w="2393" w:type="dxa"/>
          </w:tcPr>
          <w:p w:rsidR="004756A4" w:rsidRPr="00A16DB0" w:rsidRDefault="004756A4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2393" w:type="dxa"/>
          </w:tcPr>
          <w:p w:rsidR="004756A4" w:rsidRPr="00A16DB0" w:rsidRDefault="004756A4" w:rsidP="00B65D09">
            <w:pPr>
              <w:pStyle w:val="-"/>
              <w:outlineLvl w:val="9"/>
              <w:rPr>
                <w:b w:val="0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</w:tbl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p w:rsidR="00965E97" w:rsidRDefault="00965E97" w:rsidP="00A16DB0">
      <w:pPr>
        <w:pStyle w:val="-"/>
        <w:jc w:val="both"/>
        <w:outlineLvl w:val="9"/>
        <w:rPr>
          <w:b w:val="0"/>
        </w:rPr>
      </w:pPr>
    </w:p>
    <w:p w:rsidR="009462E9" w:rsidRPr="00A16DB0" w:rsidRDefault="009462E9" w:rsidP="00A16DB0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965E97" w:rsidRPr="00A16DB0" w:rsidTr="009462E9">
        <w:tc>
          <w:tcPr>
            <w:tcW w:w="6062" w:type="dxa"/>
          </w:tcPr>
          <w:p w:rsidR="00965E97" w:rsidRPr="00A16DB0" w:rsidRDefault="00965E97" w:rsidP="00A16DB0">
            <w:pPr>
              <w:pStyle w:val="-"/>
              <w:outlineLvl w:val="9"/>
              <w:rPr>
                <w:b w:val="0"/>
              </w:rPr>
            </w:pPr>
          </w:p>
          <w:p w:rsidR="00112E59" w:rsidRPr="00A16DB0" w:rsidRDefault="00112E59" w:rsidP="00A16DB0">
            <w:pPr>
              <w:pStyle w:val="-"/>
              <w:outlineLvl w:val="9"/>
              <w:rPr>
                <w:b w:val="0"/>
              </w:rPr>
            </w:pPr>
          </w:p>
          <w:p w:rsidR="00112E59" w:rsidRPr="00A16DB0" w:rsidRDefault="00112E59" w:rsidP="00A16DB0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3509" w:type="dxa"/>
          </w:tcPr>
          <w:p w:rsidR="00965E97" w:rsidRPr="009462E9" w:rsidRDefault="00965E97" w:rsidP="009462E9">
            <w:pPr>
              <w:pStyle w:val="-"/>
              <w:ind w:firstLine="34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9462E9">
              <w:rPr>
                <w:b w:val="0"/>
                <w:sz w:val="24"/>
                <w:szCs w:val="24"/>
              </w:rPr>
              <w:t>Приложение № 4</w:t>
            </w:r>
          </w:p>
          <w:p w:rsidR="00965E97" w:rsidRPr="00A16DB0" w:rsidRDefault="00965E97" w:rsidP="009462E9">
            <w:pPr>
              <w:pStyle w:val="-"/>
              <w:ind w:firstLine="34"/>
              <w:jc w:val="both"/>
              <w:outlineLvl w:val="9"/>
              <w:rPr>
                <w:b w:val="0"/>
              </w:rPr>
            </w:pPr>
            <w:r w:rsidRPr="009462E9">
              <w:rPr>
                <w:b w:val="0"/>
                <w:sz w:val="24"/>
                <w:szCs w:val="24"/>
              </w:rPr>
              <w:t xml:space="preserve">к муниципальной программе «Формирование </w:t>
            </w:r>
            <w:r w:rsidR="00112E59" w:rsidRPr="009462E9">
              <w:rPr>
                <w:b w:val="0"/>
                <w:sz w:val="24"/>
                <w:szCs w:val="24"/>
              </w:rPr>
              <w:t>комфортной</w:t>
            </w:r>
            <w:r w:rsidRPr="009462E9">
              <w:rPr>
                <w:b w:val="0"/>
                <w:sz w:val="24"/>
                <w:szCs w:val="24"/>
              </w:rPr>
              <w:t xml:space="preserve"> городской среды на территории городского </w:t>
            </w:r>
            <w:proofErr w:type="gramStart"/>
            <w:r w:rsidRPr="009462E9">
              <w:rPr>
                <w:b w:val="0"/>
                <w:sz w:val="24"/>
                <w:szCs w:val="24"/>
              </w:rPr>
              <w:t>округа</w:t>
            </w:r>
            <w:proofErr w:type="gramEnd"/>
            <w:r w:rsidRPr="009462E9">
              <w:rPr>
                <w:b w:val="0"/>
                <w:sz w:val="24"/>
                <w:szCs w:val="24"/>
              </w:rPr>
              <w:t xml:space="preserve"> </w:t>
            </w:r>
            <w:r w:rsidR="00112E59" w:rsidRPr="009462E9">
              <w:rPr>
                <w:b w:val="0"/>
                <w:sz w:val="24"/>
                <w:szCs w:val="24"/>
              </w:rPr>
              <w:t>ЗАТО Свободный</w:t>
            </w:r>
            <w:r w:rsidRPr="009462E9">
              <w:rPr>
                <w:b w:val="0"/>
                <w:sz w:val="24"/>
                <w:szCs w:val="24"/>
              </w:rPr>
              <w:t xml:space="preserve"> на 2018-202</w:t>
            </w:r>
            <w:r w:rsidR="00B97100" w:rsidRPr="009462E9">
              <w:rPr>
                <w:b w:val="0"/>
                <w:sz w:val="24"/>
                <w:szCs w:val="24"/>
              </w:rPr>
              <w:t>4</w:t>
            </w:r>
            <w:r w:rsidRPr="009462E9">
              <w:rPr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965E97" w:rsidRPr="00A16DB0" w:rsidRDefault="00965E97" w:rsidP="00A16DB0">
      <w:pPr>
        <w:pStyle w:val="-"/>
        <w:outlineLvl w:val="9"/>
        <w:rPr>
          <w:b w:val="0"/>
        </w:rPr>
      </w:pPr>
    </w:p>
    <w:p w:rsidR="00965E97" w:rsidRPr="00A16DB0" w:rsidRDefault="00965E97" w:rsidP="00A16DB0">
      <w:pPr>
        <w:pStyle w:val="-"/>
        <w:outlineLvl w:val="9"/>
      </w:pPr>
      <w:r w:rsidRPr="00A16DB0">
        <w:t xml:space="preserve">АДРЕСНЫЙ ПЕРЕЧЕНЬ </w:t>
      </w:r>
    </w:p>
    <w:p w:rsidR="00965E97" w:rsidRPr="00A16DB0" w:rsidRDefault="00965E97" w:rsidP="00A16DB0">
      <w:pPr>
        <w:pStyle w:val="-"/>
        <w:outlineLvl w:val="9"/>
      </w:pPr>
      <w:r w:rsidRPr="00A16DB0">
        <w:t xml:space="preserve">ОБЩЕСТВЕННЫХ ТЕРРИТОРИЙ В ГОРОДСКОМ ОКРУГЕ </w:t>
      </w:r>
      <w:r w:rsidR="00B97100">
        <w:t>ЗАТО СВОБОДНЫЙ</w:t>
      </w:r>
      <w:r w:rsidRPr="00A16DB0">
        <w:t>, ПОДЛЕЖАЩИХ БЛАГОУСТРОЙСТВУ</w:t>
      </w:r>
    </w:p>
    <w:p w:rsidR="00965E97" w:rsidRPr="00A16DB0" w:rsidRDefault="00965E97" w:rsidP="00A16DB0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65E97" w:rsidRPr="00A16DB0" w:rsidTr="00965E97">
        <w:tc>
          <w:tcPr>
            <w:tcW w:w="959" w:type="dxa"/>
          </w:tcPr>
          <w:p w:rsidR="00965E97" w:rsidRPr="00A16DB0" w:rsidRDefault="00965E97" w:rsidP="00A16DB0">
            <w:pPr>
              <w:pStyle w:val="-"/>
              <w:outlineLvl w:val="9"/>
            </w:pPr>
            <w:r w:rsidRPr="00A16DB0">
              <w:t>№ п/п</w:t>
            </w:r>
          </w:p>
        </w:tc>
        <w:tc>
          <w:tcPr>
            <w:tcW w:w="3826" w:type="dxa"/>
          </w:tcPr>
          <w:p w:rsidR="00965E97" w:rsidRPr="00A16DB0" w:rsidRDefault="00965E97" w:rsidP="00A16DB0">
            <w:pPr>
              <w:pStyle w:val="-"/>
              <w:outlineLvl w:val="9"/>
            </w:pPr>
            <w:r w:rsidRPr="00A16DB0">
              <w:t>Адрес общественной территории</w:t>
            </w:r>
          </w:p>
        </w:tc>
        <w:tc>
          <w:tcPr>
            <w:tcW w:w="2393" w:type="dxa"/>
          </w:tcPr>
          <w:p w:rsidR="00965E97" w:rsidRPr="00A16DB0" w:rsidRDefault="00965E97" w:rsidP="00A16DB0">
            <w:pPr>
              <w:pStyle w:val="-"/>
              <w:outlineLvl w:val="9"/>
            </w:pPr>
            <w:r w:rsidRPr="00A16DB0">
              <w:t>Год обустройства</w:t>
            </w:r>
          </w:p>
        </w:tc>
        <w:tc>
          <w:tcPr>
            <w:tcW w:w="2393" w:type="dxa"/>
          </w:tcPr>
          <w:p w:rsidR="00965E97" w:rsidRPr="00A16DB0" w:rsidRDefault="00965E97" w:rsidP="00A16DB0">
            <w:pPr>
              <w:pStyle w:val="-"/>
              <w:outlineLvl w:val="9"/>
            </w:pPr>
            <w:r w:rsidRPr="00A16DB0">
              <w:t>Ответственный исполнитель</w:t>
            </w:r>
          </w:p>
        </w:tc>
      </w:tr>
      <w:tr w:rsidR="00965E97" w:rsidRPr="00A16DB0" w:rsidTr="00965E97">
        <w:tc>
          <w:tcPr>
            <w:tcW w:w="959" w:type="dxa"/>
          </w:tcPr>
          <w:p w:rsidR="00965E97" w:rsidRPr="00A16DB0" w:rsidRDefault="00965E97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9F243B" w:rsidRDefault="00112E59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 xml:space="preserve"> </w:t>
            </w:r>
            <w:r w:rsidR="009F243B">
              <w:rPr>
                <w:b w:val="0"/>
              </w:rPr>
              <w:t xml:space="preserve">Дворцовая площадь, </w:t>
            </w:r>
          </w:p>
          <w:p w:rsidR="00965E97" w:rsidRPr="00A16DB0" w:rsidRDefault="009F243B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ул. Ленина,46</w:t>
            </w:r>
          </w:p>
        </w:tc>
        <w:tc>
          <w:tcPr>
            <w:tcW w:w="2393" w:type="dxa"/>
          </w:tcPr>
          <w:p w:rsidR="00965E97" w:rsidRPr="00A16DB0" w:rsidRDefault="00112E59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 xml:space="preserve"> </w:t>
            </w:r>
            <w:r w:rsidR="00EC3947"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65E97" w:rsidRPr="00A16DB0" w:rsidRDefault="00965E97" w:rsidP="00A16DB0">
            <w:pPr>
              <w:pStyle w:val="-"/>
              <w:outlineLvl w:val="9"/>
              <w:rPr>
                <w:b w:val="0"/>
              </w:rPr>
            </w:pPr>
            <w:r w:rsidRPr="0042192D">
              <w:rPr>
                <w:b w:val="0"/>
                <w:sz w:val="24"/>
              </w:rPr>
              <w:t xml:space="preserve">Администрация городского округа </w:t>
            </w:r>
            <w:r w:rsidR="00112E59" w:rsidRPr="0042192D">
              <w:rPr>
                <w:b w:val="0"/>
                <w:sz w:val="24"/>
              </w:rPr>
              <w:t>ЗАТО Свободный</w:t>
            </w:r>
          </w:p>
        </w:tc>
      </w:tr>
      <w:tr w:rsidR="0042192D" w:rsidRPr="00A16DB0" w:rsidTr="00965E97">
        <w:tc>
          <w:tcPr>
            <w:tcW w:w="959" w:type="dxa"/>
          </w:tcPr>
          <w:p w:rsidR="0042192D" w:rsidRPr="00A16DB0" w:rsidRDefault="0042192D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42192D" w:rsidRPr="00A16DB0" w:rsidRDefault="008E0601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на рассмотрении</w:t>
            </w:r>
          </w:p>
        </w:tc>
        <w:tc>
          <w:tcPr>
            <w:tcW w:w="2393" w:type="dxa"/>
          </w:tcPr>
          <w:p w:rsidR="0042192D" w:rsidRPr="00A16DB0" w:rsidRDefault="00EC3947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42192D" w:rsidRPr="0042192D" w:rsidRDefault="0042192D" w:rsidP="00B65D09">
            <w:pPr>
              <w:pStyle w:val="-"/>
              <w:outlineLvl w:val="9"/>
              <w:rPr>
                <w:b w:val="0"/>
                <w:sz w:val="24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  <w:tr w:rsidR="0042192D" w:rsidRPr="00A16DB0" w:rsidTr="00965E97">
        <w:tc>
          <w:tcPr>
            <w:tcW w:w="959" w:type="dxa"/>
          </w:tcPr>
          <w:p w:rsidR="0042192D" w:rsidRPr="00A16DB0" w:rsidRDefault="0042192D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42192D" w:rsidRPr="00A16DB0" w:rsidRDefault="008E0601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на рассмотрении</w:t>
            </w:r>
          </w:p>
        </w:tc>
        <w:tc>
          <w:tcPr>
            <w:tcW w:w="2393" w:type="dxa"/>
          </w:tcPr>
          <w:p w:rsidR="0042192D" w:rsidRPr="00A16DB0" w:rsidRDefault="00EC3947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42192D" w:rsidRPr="0042192D" w:rsidRDefault="0042192D" w:rsidP="00B65D09">
            <w:pPr>
              <w:pStyle w:val="-"/>
              <w:outlineLvl w:val="9"/>
              <w:rPr>
                <w:b w:val="0"/>
                <w:sz w:val="24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  <w:tr w:rsidR="0042192D" w:rsidRPr="00A16DB0" w:rsidTr="00965E97">
        <w:tc>
          <w:tcPr>
            <w:tcW w:w="959" w:type="dxa"/>
          </w:tcPr>
          <w:p w:rsidR="0042192D" w:rsidRPr="00A16DB0" w:rsidRDefault="0042192D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42192D" w:rsidRPr="00A16DB0" w:rsidRDefault="008E0601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на рассмотрении</w:t>
            </w:r>
          </w:p>
        </w:tc>
        <w:tc>
          <w:tcPr>
            <w:tcW w:w="2393" w:type="dxa"/>
          </w:tcPr>
          <w:p w:rsidR="0042192D" w:rsidRPr="00A16DB0" w:rsidRDefault="00EC3947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42192D" w:rsidRPr="0042192D" w:rsidRDefault="0042192D" w:rsidP="00B65D09">
            <w:pPr>
              <w:pStyle w:val="-"/>
              <w:outlineLvl w:val="9"/>
              <w:rPr>
                <w:b w:val="0"/>
                <w:sz w:val="24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  <w:tr w:rsidR="0042192D" w:rsidRPr="00A16DB0" w:rsidTr="00965E97">
        <w:tc>
          <w:tcPr>
            <w:tcW w:w="959" w:type="dxa"/>
          </w:tcPr>
          <w:p w:rsidR="0042192D" w:rsidRPr="00A16DB0" w:rsidRDefault="0042192D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42192D" w:rsidRPr="00A16DB0" w:rsidRDefault="0042192D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 xml:space="preserve"> </w:t>
            </w:r>
            <w:r w:rsidR="008E0601">
              <w:rPr>
                <w:b w:val="0"/>
              </w:rPr>
              <w:t>на рассмотрении</w:t>
            </w:r>
          </w:p>
        </w:tc>
        <w:tc>
          <w:tcPr>
            <w:tcW w:w="2393" w:type="dxa"/>
          </w:tcPr>
          <w:p w:rsidR="0042192D" w:rsidRPr="00A16DB0" w:rsidRDefault="0042192D" w:rsidP="00A16DB0">
            <w:pPr>
              <w:pStyle w:val="-"/>
              <w:outlineLvl w:val="9"/>
              <w:rPr>
                <w:b w:val="0"/>
              </w:rPr>
            </w:pPr>
            <w:r w:rsidRPr="00A16DB0">
              <w:rPr>
                <w:b w:val="0"/>
              </w:rPr>
              <w:t xml:space="preserve"> </w:t>
            </w:r>
            <w:r w:rsidR="00EC3947">
              <w:rPr>
                <w:b w:val="0"/>
              </w:rPr>
              <w:t>2023</w:t>
            </w:r>
          </w:p>
        </w:tc>
        <w:tc>
          <w:tcPr>
            <w:tcW w:w="2393" w:type="dxa"/>
          </w:tcPr>
          <w:p w:rsidR="0042192D" w:rsidRPr="0042192D" w:rsidRDefault="0042192D" w:rsidP="00A16DB0">
            <w:pPr>
              <w:pStyle w:val="-"/>
              <w:outlineLvl w:val="9"/>
              <w:rPr>
                <w:b w:val="0"/>
                <w:sz w:val="24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  <w:tr w:rsidR="00EC3947" w:rsidRPr="00A16DB0" w:rsidTr="00965E97">
        <w:tc>
          <w:tcPr>
            <w:tcW w:w="959" w:type="dxa"/>
          </w:tcPr>
          <w:p w:rsidR="00EC3947" w:rsidRDefault="00EC3947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EC3947" w:rsidRPr="00A16DB0" w:rsidRDefault="008E0601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на рассмотрении</w:t>
            </w:r>
          </w:p>
        </w:tc>
        <w:tc>
          <w:tcPr>
            <w:tcW w:w="2393" w:type="dxa"/>
          </w:tcPr>
          <w:p w:rsidR="00EC3947" w:rsidRPr="00A16DB0" w:rsidRDefault="00EC3947" w:rsidP="00A16DB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2393" w:type="dxa"/>
          </w:tcPr>
          <w:p w:rsidR="00EC3947" w:rsidRPr="0042192D" w:rsidRDefault="00EC3947" w:rsidP="00B65D09">
            <w:pPr>
              <w:pStyle w:val="-"/>
              <w:outlineLvl w:val="9"/>
              <w:rPr>
                <w:b w:val="0"/>
                <w:sz w:val="24"/>
              </w:rPr>
            </w:pPr>
            <w:r w:rsidRPr="0042192D">
              <w:rPr>
                <w:b w:val="0"/>
                <w:sz w:val="24"/>
              </w:rPr>
              <w:t>Администрация городского округа ЗАТО Свободный</w:t>
            </w:r>
          </w:p>
        </w:tc>
      </w:tr>
    </w:tbl>
    <w:p w:rsidR="00965E97" w:rsidRDefault="00965E97" w:rsidP="00A16DB0">
      <w:pPr>
        <w:pStyle w:val="-"/>
        <w:jc w:val="both"/>
        <w:outlineLvl w:val="9"/>
        <w:rPr>
          <w:b w:val="0"/>
        </w:rPr>
      </w:pPr>
    </w:p>
    <w:p w:rsidR="00596426" w:rsidRP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P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9462E9" w:rsidRDefault="009462E9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461DBF" w:rsidRPr="00596426" w:rsidRDefault="00461DBF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596426" w:rsidRPr="00F3309D" w:rsidRDefault="00596426" w:rsidP="005964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F3309D">
        <w:rPr>
          <w:rFonts w:ascii="Times New Roman" w:hAnsi="Times New Roman" w:cs="Times New Roman"/>
          <w:sz w:val="24"/>
        </w:rPr>
        <w:lastRenderedPageBreak/>
        <w:t xml:space="preserve">Приложение № 5 </w:t>
      </w:r>
    </w:p>
    <w:p w:rsidR="00596426" w:rsidRPr="00F3309D" w:rsidRDefault="00596426" w:rsidP="005964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 w:rsidRPr="00F3309D">
        <w:rPr>
          <w:rFonts w:ascii="Times New Roman" w:hAnsi="Times New Roman" w:cs="Times New Roman"/>
          <w:sz w:val="24"/>
        </w:rPr>
        <w:t>к муниципальной программе «Формирование комфортной городской среды на территории городского округа ЗАТО Свободный на 2018-2024 годы»</w:t>
      </w:r>
    </w:p>
    <w:p w:rsidR="00596426" w:rsidRPr="00596426" w:rsidRDefault="00596426" w:rsidP="005964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426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муниципальной дворовой территории</w:t>
      </w:r>
    </w:p>
    <w:p w:rsidR="00596426" w:rsidRPr="00596426" w:rsidRDefault="00596426" w:rsidP="00596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6426">
        <w:rPr>
          <w:rFonts w:ascii="Times New Roman" w:hAnsi="Times New Roman" w:cs="Times New Roman"/>
          <w:sz w:val="24"/>
          <w:szCs w:val="24"/>
        </w:rPr>
        <w:t>1. Ремонт дворовых проездов</w:t>
      </w:r>
    </w:p>
    <w:p w:rsidR="00596426" w:rsidRPr="00596426" w:rsidRDefault="00596426" w:rsidP="005964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hAnsi="Times New Roman" w:cs="Times New Roman"/>
          <w:sz w:val="24"/>
          <w:szCs w:val="24"/>
        </w:rPr>
        <w:t>2. О</w:t>
      </w:r>
      <w:r w:rsidRPr="00596426">
        <w:rPr>
          <w:rFonts w:ascii="Times New Roman" w:eastAsia="Calibri" w:hAnsi="Times New Roman" w:cs="Times New Roman"/>
          <w:sz w:val="24"/>
          <w:szCs w:val="24"/>
        </w:rPr>
        <w:t>беспечение освещения дворовых территорий</w:t>
      </w:r>
    </w:p>
    <w:p w:rsidR="00596426" w:rsidRPr="00596426" w:rsidRDefault="00596426" w:rsidP="005964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3. Установка скамеек</w:t>
      </w:r>
    </w:p>
    <w:p w:rsidR="00596426" w:rsidRPr="00596426" w:rsidRDefault="00596426" w:rsidP="005964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4. Установка урн</w:t>
      </w: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F3309D" w:rsidRPr="00F3309D" w:rsidRDefault="00F3309D" w:rsidP="00C348C4">
      <w:pPr>
        <w:spacing w:after="0" w:line="240" w:lineRule="auto"/>
        <w:ind w:left="5670" w:firstLine="284"/>
        <w:jc w:val="both"/>
        <w:rPr>
          <w:rFonts w:ascii="Times New Roman" w:hAnsi="Times New Roman" w:cs="Times New Roman"/>
          <w:sz w:val="24"/>
        </w:rPr>
      </w:pPr>
      <w:r w:rsidRPr="00F3309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6</w:t>
      </w:r>
      <w:r w:rsidRPr="00F3309D">
        <w:rPr>
          <w:rFonts w:ascii="Times New Roman" w:hAnsi="Times New Roman" w:cs="Times New Roman"/>
          <w:sz w:val="24"/>
        </w:rPr>
        <w:t xml:space="preserve"> </w:t>
      </w:r>
    </w:p>
    <w:p w:rsidR="00F3309D" w:rsidRPr="00F3309D" w:rsidRDefault="00F3309D" w:rsidP="00C348C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4"/>
        </w:rPr>
      </w:pPr>
      <w:r w:rsidRPr="00F3309D">
        <w:rPr>
          <w:rFonts w:ascii="Times New Roman" w:hAnsi="Times New Roman" w:cs="Times New Roman"/>
          <w:sz w:val="24"/>
        </w:rPr>
        <w:t>к муниципальной программе «Формирование комфортной городской среды на территории городского округа ЗАТО Свободный на 2018-2024 годы»</w:t>
      </w:r>
    </w:p>
    <w:p w:rsidR="00596426" w:rsidRPr="00596426" w:rsidRDefault="00596426" w:rsidP="00596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426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дворовых территорий многоквартирных домов</w:t>
      </w:r>
    </w:p>
    <w:p w:rsidR="00596426" w:rsidRPr="00596426" w:rsidRDefault="00596426" w:rsidP="00596426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1. Обустройство детских игровых площадок.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4. Разбивка клумб и цветников.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5. Обустройство газона.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7. Установка малых архитектурных форм.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8. Установка элементов городской мебели (скамьи, столы).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11. Устройство плоскостных сооружений (теннисные, хоккейные, футбольные и другие корты).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12. Устройство ступеней, лестниц на перепадах рельефа.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596426" w:rsidRPr="00596426" w:rsidRDefault="00596426" w:rsidP="0059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426">
        <w:rPr>
          <w:rFonts w:ascii="Times New Roman" w:eastAsia="Calibri" w:hAnsi="Times New Roman" w:cs="Times New Roman"/>
          <w:sz w:val="24"/>
          <w:szCs w:val="24"/>
        </w:rPr>
        <w:t>14. Ремонт ограждения.</w:t>
      </w:r>
    </w:p>
    <w:p w:rsidR="00596426" w:rsidRPr="00596426" w:rsidRDefault="00596426" w:rsidP="00596426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26" w:rsidRPr="00596426" w:rsidRDefault="00596426" w:rsidP="00596426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F3309D" w:rsidRPr="00F3309D" w:rsidRDefault="00F3309D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F3309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7</w:t>
      </w:r>
      <w:r w:rsidRPr="00F3309D">
        <w:rPr>
          <w:rFonts w:ascii="Times New Roman" w:hAnsi="Times New Roman" w:cs="Times New Roman"/>
          <w:sz w:val="24"/>
        </w:rPr>
        <w:t xml:space="preserve"> </w:t>
      </w:r>
    </w:p>
    <w:p w:rsidR="00F3309D" w:rsidRPr="00F3309D" w:rsidRDefault="00F3309D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 w:rsidRPr="00F3309D">
        <w:rPr>
          <w:rFonts w:ascii="Times New Roman" w:hAnsi="Times New Roman" w:cs="Times New Roman"/>
          <w:sz w:val="24"/>
        </w:rPr>
        <w:t>к муниципальной программе «Формирование комфортной городской среды на территории городского округа ЗАТО Свободный на 2018-2024 годы»</w:t>
      </w:r>
    </w:p>
    <w:p w:rsidR="00596426" w:rsidRPr="00596426" w:rsidRDefault="00596426" w:rsidP="00596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426">
        <w:rPr>
          <w:rFonts w:ascii="Times New Roman" w:hAnsi="Times New Roman" w:cs="Times New Roman"/>
          <w:sz w:val="24"/>
          <w:szCs w:val="24"/>
        </w:rPr>
        <w:t>Ориентировочная стоимость (единичные расценки) работ по благоустройству дворовых территорий</w:t>
      </w:r>
    </w:p>
    <w:p w:rsidR="00596426" w:rsidRPr="00596426" w:rsidRDefault="00596426" w:rsidP="00596426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559"/>
        <w:gridCol w:w="1560"/>
      </w:tblGrid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Единичная расценка, руб.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2 252,00</w:t>
            </w:r>
          </w:p>
        </w:tc>
        <w:tc>
          <w:tcPr>
            <w:tcW w:w="1560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2 120,00</w:t>
            </w:r>
          </w:p>
        </w:tc>
        <w:tc>
          <w:tcPr>
            <w:tcW w:w="1560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559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 xml:space="preserve">С бордюром 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  <w:tc>
          <w:tcPr>
            <w:tcW w:w="1560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1559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 бордюром 1 600,00</w:t>
            </w:r>
          </w:p>
        </w:tc>
        <w:tc>
          <w:tcPr>
            <w:tcW w:w="1560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Без бордюра 500,00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(без стоимости люка)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3 233,00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Поднятие горловины колодца (со стоимостью люка)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8 334,00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Установка скамейки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1 512,00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Стоимость скамейки без спинки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3 200,00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Стоимость скамейки со спинкой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6 200,00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Стоимость наружного освещения по опорам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1 046,00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Стоимость наружного освещения над подъездом дома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773,00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Стоимость наружного освещения под землей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2 242,00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Стоимость светодиодного светильника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от 7 000,00 до 15 000,00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(зависит от мощности)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Стоимость шкафа управления (освещение)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372,55</w:t>
            </w:r>
          </w:p>
        </w:tc>
        <w:tc>
          <w:tcPr>
            <w:tcW w:w="1560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1 121,31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Создание цветника (многолетники)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1 438,00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Снос зеленых насаждений, в том числе представляющих угрозу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Обрезка (</w:t>
            </w:r>
            <w:proofErr w:type="spellStart"/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) деревьев и кустарников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Снос строений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964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ливневой канализации из труб диаметром 315-500 мм с устройством ж/б </w:t>
            </w:r>
            <w:r w:rsidRPr="0059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колодцев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м. п.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4 645,98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пандуса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81 624,00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евроконтейнера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20 642,00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36 123,00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(комплекс):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От 99 000,00 до 199 000,00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- качели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От 16 000,00 до 28 000,00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- горка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От 2 700,00 до 85 000,00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- качалка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12 000,00 – 30 000,00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- песочница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10 000,00- 30 000,00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- домик-беседка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25 000,00 – 75 000,00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- карусель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20 000,00-30 000,00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894 000,00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</w:tr>
      <w:tr w:rsidR="00596426" w:rsidRPr="00596426" w:rsidTr="00B65D09">
        <w:tc>
          <w:tcPr>
            <w:tcW w:w="5246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Ударопоглощающее</w:t>
            </w:r>
            <w:proofErr w:type="spellEnd"/>
            <w:r w:rsidRPr="00596426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(для площадок)</w:t>
            </w:r>
          </w:p>
        </w:tc>
        <w:tc>
          <w:tcPr>
            <w:tcW w:w="1417" w:type="dxa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 xml:space="preserve">1 кв. м.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6426" w:rsidRPr="00596426" w:rsidRDefault="00596426" w:rsidP="0059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26">
              <w:rPr>
                <w:rFonts w:ascii="Times New Roman" w:hAnsi="Times New Roman" w:cs="Times New Roman"/>
                <w:sz w:val="24"/>
                <w:szCs w:val="24"/>
              </w:rPr>
              <w:t>1 360,00 -2 490,00</w:t>
            </w:r>
          </w:p>
        </w:tc>
      </w:tr>
    </w:tbl>
    <w:p w:rsidR="00596426" w:rsidRPr="00596426" w:rsidRDefault="00596426" w:rsidP="005964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9462E9" w:rsidRDefault="009462E9" w:rsidP="00F330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F3309D" w:rsidRPr="00F3309D" w:rsidRDefault="00F3309D" w:rsidP="00C348C4">
      <w:pPr>
        <w:spacing w:after="0" w:line="240" w:lineRule="auto"/>
        <w:ind w:left="5670" w:firstLine="284"/>
        <w:jc w:val="both"/>
        <w:rPr>
          <w:rFonts w:ascii="Times New Roman" w:hAnsi="Times New Roman" w:cs="Times New Roman"/>
          <w:sz w:val="24"/>
        </w:rPr>
      </w:pPr>
      <w:r w:rsidRPr="00F3309D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8</w:t>
      </w:r>
      <w:r w:rsidRPr="00F3309D">
        <w:rPr>
          <w:rFonts w:ascii="Times New Roman" w:hAnsi="Times New Roman" w:cs="Times New Roman"/>
          <w:sz w:val="24"/>
        </w:rPr>
        <w:t xml:space="preserve"> </w:t>
      </w:r>
    </w:p>
    <w:p w:rsidR="00F3309D" w:rsidRPr="00F3309D" w:rsidRDefault="00F3309D" w:rsidP="00C348C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4"/>
        </w:rPr>
      </w:pPr>
      <w:r w:rsidRPr="00F3309D">
        <w:rPr>
          <w:rFonts w:ascii="Times New Roman" w:hAnsi="Times New Roman" w:cs="Times New Roman"/>
          <w:sz w:val="24"/>
        </w:rPr>
        <w:t>к муниципальной программе «Формирование комфортной городской среды на территории городского округа ЗАТО Свободный на 2018-2024 годы»</w:t>
      </w:r>
    </w:p>
    <w:p w:rsidR="00596426" w:rsidRPr="00596426" w:rsidRDefault="00596426" w:rsidP="005964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pStyle w:val="3"/>
        <w:shd w:val="clear" w:color="auto" w:fill="auto"/>
        <w:spacing w:after="0" w:line="240" w:lineRule="auto"/>
        <w:ind w:left="20" w:right="20" w:hanging="20"/>
        <w:rPr>
          <w:b/>
          <w:sz w:val="24"/>
          <w:szCs w:val="24"/>
        </w:rPr>
      </w:pPr>
      <w:r w:rsidRPr="00596426">
        <w:rPr>
          <w:b/>
          <w:sz w:val="24"/>
          <w:szCs w:val="24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596426" w:rsidRPr="00596426" w:rsidRDefault="00596426" w:rsidP="00596426">
      <w:pPr>
        <w:pStyle w:val="3"/>
        <w:shd w:val="clear" w:color="auto" w:fill="auto"/>
        <w:spacing w:after="0" w:line="240" w:lineRule="auto"/>
        <w:ind w:left="20" w:right="20" w:firstLine="1120"/>
        <w:rPr>
          <w:b/>
          <w:sz w:val="24"/>
          <w:szCs w:val="24"/>
        </w:rPr>
      </w:pPr>
    </w:p>
    <w:p w:rsidR="00596426" w:rsidRPr="00596426" w:rsidRDefault="00596426" w:rsidP="00596426">
      <w:pPr>
        <w:pStyle w:val="3"/>
        <w:shd w:val="clear" w:color="auto" w:fill="auto"/>
        <w:spacing w:after="0" w:line="240" w:lineRule="auto"/>
        <w:ind w:left="20" w:right="20" w:firstLine="840"/>
        <w:jc w:val="both"/>
        <w:rPr>
          <w:sz w:val="24"/>
          <w:szCs w:val="24"/>
        </w:rPr>
      </w:pPr>
      <w:r w:rsidRPr="00596426">
        <w:rPr>
          <w:sz w:val="24"/>
          <w:szCs w:val="24"/>
        </w:rP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596426" w:rsidRPr="00596426" w:rsidRDefault="00596426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26" w:rsidRPr="00596426" w:rsidRDefault="00596426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965E97" w:rsidRPr="00596426" w:rsidRDefault="00965E97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965E97" w:rsidRPr="00596426" w:rsidRDefault="00965E97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965E97" w:rsidRPr="00596426" w:rsidRDefault="00965E97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965E97" w:rsidRPr="00596426" w:rsidRDefault="00965E97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965E97" w:rsidRPr="00596426" w:rsidRDefault="00965E97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965E97" w:rsidRPr="00596426" w:rsidRDefault="00965E97" w:rsidP="00596426">
      <w:pPr>
        <w:pStyle w:val="-"/>
        <w:jc w:val="both"/>
        <w:outlineLvl w:val="9"/>
        <w:rPr>
          <w:b w:val="0"/>
          <w:sz w:val="24"/>
          <w:szCs w:val="24"/>
        </w:rPr>
      </w:pPr>
    </w:p>
    <w:p w:rsidR="00C515DB" w:rsidRPr="00596426" w:rsidRDefault="00C515DB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81C" w:rsidRPr="00596426" w:rsidRDefault="004E581C" w:rsidP="00596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81C" w:rsidRPr="00596426" w:rsidSect="00C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F0" w:rsidRDefault="006125F0" w:rsidP="00AC6C14">
      <w:pPr>
        <w:spacing w:after="0" w:line="240" w:lineRule="auto"/>
      </w:pPr>
      <w:r>
        <w:separator/>
      </w:r>
    </w:p>
  </w:endnote>
  <w:endnote w:type="continuationSeparator" w:id="0">
    <w:p w:rsidR="006125F0" w:rsidRDefault="006125F0" w:rsidP="00AC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F0" w:rsidRDefault="006125F0" w:rsidP="00AC6C14">
      <w:pPr>
        <w:spacing w:after="0" w:line="240" w:lineRule="auto"/>
      </w:pPr>
      <w:r>
        <w:separator/>
      </w:r>
    </w:p>
  </w:footnote>
  <w:footnote w:type="continuationSeparator" w:id="0">
    <w:p w:rsidR="006125F0" w:rsidRDefault="006125F0" w:rsidP="00AC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1C" w:rsidRDefault="00DB4D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60AC">
      <w:rPr>
        <w:noProof/>
      </w:rPr>
      <w:t>19</w:t>
    </w:r>
    <w:r>
      <w:rPr>
        <w:noProof/>
      </w:rPr>
      <w:fldChar w:fldCharType="end"/>
    </w:r>
  </w:p>
  <w:p w:rsidR="0020091C" w:rsidRDefault="002009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581C"/>
    <w:rsid w:val="00016D01"/>
    <w:rsid w:val="00030F64"/>
    <w:rsid w:val="0009475A"/>
    <w:rsid w:val="00096028"/>
    <w:rsid w:val="000A6595"/>
    <w:rsid w:val="00112E59"/>
    <w:rsid w:val="00150863"/>
    <w:rsid w:val="00186047"/>
    <w:rsid w:val="001D4376"/>
    <w:rsid w:val="0020091C"/>
    <w:rsid w:val="0023780C"/>
    <w:rsid w:val="0025082E"/>
    <w:rsid w:val="00287618"/>
    <w:rsid w:val="003617C4"/>
    <w:rsid w:val="003A14BF"/>
    <w:rsid w:val="003B0C78"/>
    <w:rsid w:val="003B68C9"/>
    <w:rsid w:val="003E0DAB"/>
    <w:rsid w:val="00405DD9"/>
    <w:rsid w:val="0042192D"/>
    <w:rsid w:val="00433F98"/>
    <w:rsid w:val="00455114"/>
    <w:rsid w:val="00461DBF"/>
    <w:rsid w:val="004756A4"/>
    <w:rsid w:val="00492BFA"/>
    <w:rsid w:val="004E581C"/>
    <w:rsid w:val="004F3774"/>
    <w:rsid w:val="00527687"/>
    <w:rsid w:val="00576883"/>
    <w:rsid w:val="00596426"/>
    <w:rsid w:val="005D53C0"/>
    <w:rsid w:val="006125F0"/>
    <w:rsid w:val="0063077A"/>
    <w:rsid w:val="00632ACB"/>
    <w:rsid w:val="006E36BC"/>
    <w:rsid w:val="00714F8A"/>
    <w:rsid w:val="00793331"/>
    <w:rsid w:val="007D4703"/>
    <w:rsid w:val="007F0BAC"/>
    <w:rsid w:val="0081134E"/>
    <w:rsid w:val="00863AC0"/>
    <w:rsid w:val="008E0601"/>
    <w:rsid w:val="00915DC9"/>
    <w:rsid w:val="00924EE2"/>
    <w:rsid w:val="0094202E"/>
    <w:rsid w:val="009462E9"/>
    <w:rsid w:val="00965E97"/>
    <w:rsid w:val="00973C90"/>
    <w:rsid w:val="0097591B"/>
    <w:rsid w:val="00975C89"/>
    <w:rsid w:val="009F243B"/>
    <w:rsid w:val="00A050A3"/>
    <w:rsid w:val="00A16DB0"/>
    <w:rsid w:val="00A63D64"/>
    <w:rsid w:val="00AC4156"/>
    <w:rsid w:val="00AC6C14"/>
    <w:rsid w:val="00B12392"/>
    <w:rsid w:val="00B356AA"/>
    <w:rsid w:val="00B85B21"/>
    <w:rsid w:val="00B91C9C"/>
    <w:rsid w:val="00B97100"/>
    <w:rsid w:val="00BB3D49"/>
    <w:rsid w:val="00C23A93"/>
    <w:rsid w:val="00C348C4"/>
    <w:rsid w:val="00C515DB"/>
    <w:rsid w:val="00C71D12"/>
    <w:rsid w:val="00CD2B1C"/>
    <w:rsid w:val="00D23FFF"/>
    <w:rsid w:val="00D26AE6"/>
    <w:rsid w:val="00D26FB6"/>
    <w:rsid w:val="00D46CCB"/>
    <w:rsid w:val="00D67517"/>
    <w:rsid w:val="00D75412"/>
    <w:rsid w:val="00DB052F"/>
    <w:rsid w:val="00DB4D04"/>
    <w:rsid w:val="00DE1415"/>
    <w:rsid w:val="00E5045C"/>
    <w:rsid w:val="00E6164D"/>
    <w:rsid w:val="00EC3947"/>
    <w:rsid w:val="00EC60AC"/>
    <w:rsid w:val="00F15D45"/>
    <w:rsid w:val="00F3309D"/>
    <w:rsid w:val="00F73015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DB"/>
  </w:style>
  <w:style w:type="paragraph" w:styleId="1">
    <w:name w:val="heading 1"/>
    <w:basedOn w:val="a"/>
    <w:next w:val="a"/>
    <w:link w:val="10"/>
    <w:uiPriority w:val="9"/>
    <w:qFormat/>
    <w:rsid w:val="00965E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E97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rsid w:val="0096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965E97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965E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uiPriority w:val="99"/>
    <w:rsid w:val="009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65E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uiPriority w:val="99"/>
    <w:rsid w:val="00965E9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65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65E9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965E97"/>
  </w:style>
  <w:style w:type="paragraph" w:styleId="ab">
    <w:name w:val="footer"/>
    <w:basedOn w:val="a"/>
    <w:link w:val="ac"/>
    <w:rsid w:val="00965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65E9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65E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65E97"/>
  </w:style>
  <w:style w:type="paragraph" w:styleId="ae">
    <w:name w:val="Signature"/>
    <w:basedOn w:val="a"/>
    <w:link w:val="af"/>
    <w:uiPriority w:val="99"/>
    <w:rsid w:val="00965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Подпись Знак"/>
    <w:basedOn w:val="a0"/>
    <w:link w:val="ae"/>
    <w:uiPriority w:val="99"/>
    <w:rsid w:val="00965E97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965E97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965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965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DocList">
    <w:name w:val="ConsPlusDocList"/>
    <w:rsid w:val="00965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5">
    <w:name w:val="font5"/>
    <w:basedOn w:val="a"/>
    <w:rsid w:val="009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96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65E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965E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65E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65E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65E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65E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65E9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65E9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65E9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65E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65E9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65E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65E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65E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65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965E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65E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965E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65E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65E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965E9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65E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65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65E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65E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65E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65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965E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65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65E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65E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65E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65E9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65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65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65E9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965E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965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965E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65E9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965E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65E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965E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65E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965E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965E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65E9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65E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65E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65E9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65E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965E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65E9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65E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965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965E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65E9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65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965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65E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65E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65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65E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65E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965E9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965E9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965E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965E9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965E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965E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965E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965E9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965E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965E9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965E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65E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965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965E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965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965E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965E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965E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965E9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965E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965E9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965E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965E9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965E9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3">
    <w:name w:val="Основной текст3"/>
    <w:basedOn w:val="a"/>
    <w:rsid w:val="00596426"/>
    <w:pPr>
      <w:widowControl w:val="0"/>
      <w:shd w:val="clear" w:color="auto" w:fill="FFFFFF"/>
      <w:spacing w:after="660" w:line="322" w:lineRule="exact"/>
      <w:ind w:hanging="480"/>
      <w:jc w:val="center"/>
    </w:pPr>
    <w:rPr>
      <w:rFonts w:ascii="Times New Roman" w:eastAsia="Courier New" w:hAnsi="Times New Roman" w:cs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lda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2018-12-07T06:44:00Z</cp:lastPrinted>
  <dcterms:created xsi:type="dcterms:W3CDTF">2018-12-06T09:06:00Z</dcterms:created>
  <dcterms:modified xsi:type="dcterms:W3CDTF">2018-12-07T06:44:00Z</dcterms:modified>
</cp:coreProperties>
</file>